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637CED" w:rsidRPr="005407FC" w14:paraId="3FA1E75A" w14:textId="77777777" w:rsidTr="005348DA">
        <w:trPr>
          <w:trHeight w:val="475"/>
        </w:trPr>
        <w:tc>
          <w:tcPr>
            <w:tcW w:w="9214" w:type="dxa"/>
            <w:gridSpan w:val="2"/>
            <w:shd w:val="clear" w:color="auto" w:fill="C6E6A2"/>
            <w:vAlign w:val="center"/>
          </w:tcPr>
          <w:p w14:paraId="21F142F1" w14:textId="18CF35DB" w:rsidR="00637CED" w:rsidRPr="005407FC" w:rsidRDefault="00637CED" w:rsidP="007F69C1">
            <w:pPr>
              <w:widowControl w:val="0"/>
              <w:suppressAutoHyphens/>
              <w:jc w:val="center"/>
              <w:rPr>
                <w:rFonts w:asciiTheme="minorHAnsi" w:eastAsia="Arial Unicode MS" w:hAnsiTheme="minorHAnsi" w:cstheme="minorHAnsi"/>
                <w:b/>
                <w:color w:val="000000" w:themeColor="text1"/>
                <w:kern w:val="1"/>
                <w:sz w:val="22"/>
                <w:szCs w:val="22"/>
              </w:rPr>
            </w:pPr>
            <w:r w:rsidRPr="005407FC">
              <w:rPr>
                <w:rFonts w:asciiTheme="minorHAnsi" w:eastAsia="Arial Unicode MS" w:hAnsiTheme="minorHAnsi" w:cstheme="minorHAnsi"/>
                <w:b/>
                <w:color w:val="000000" w:themeColor="text1"/>
                <w:kern w:val="1"/>
                <w:sz w:val="22"/>
                <w:szCs w:val="22"/>
              </w:rPr>
              <w:t>UPRAVLJAVEC</w:t>
            </w:r>
            <w:r w:rsidR="00B65B66" w:rsidRPr="005407FC">
              <w:rPr>
                <w:rFonts w:asciiTheme="minorHAnsi" w:eastAsia="Arial Unicode MS" w:hAnsiTheme="minorHAnsi" w:cstheme="minorHAnsi"/>
                <w:b/>
                <w:color w:val="000000" w:themeColor="text1"/>
                <w:kern w:val="1"/>
                <w:sz w:val="22"/>
                <w:szCs w:val="22"/>
              </w:rPr>
              <w:t xml:space="preserve"> </w:t>
            </w:r>
          </w:p>
        </w:tc>
      </w:tr>
      <w:tr w:rsidR="00637CED" w:rsidRPr="005407FC" w14:paraId="43FED91F" w14:textId="77777777" w:rsidTr="005348DA">
        <w:trPr>
          <w:trHeight w:val="1073"/>
        </w:trPr>
        <w:tc>
          <w:tcPr>
            <w:tcW w:w="2217" w:type="dxa"/>
            <w:shd w:val="clear" w:color="auto" w:fill="C6E6A2"/>
            <w:vAlign w:val="center"/>
          </w:tcPr>
          <w:p w14:paraId="41352C54" w14:textId="77777777" w:rsidR="00637CED" w:rsidRPr="005407FC" w:rsidRDefault="00637CED" w:rsidP="007F69C1">
            <w:pPr>
              <w:widowControl w:val="0"/>
              <w:suppressAutoHyphens/>
              <w:rPr>
                <w:rFonts w:asciiTheme="minorHAnsi" w:eastAsia="Arial Unicode MS" w:hAnsiTheme="minorHAnsi" w:cstheme="minorHAnsi"/>
                <w:b/>
                <w:color w:val="000000" w:themeColor="text1"/>
                <w:kern w:val="1"/>
                <w:sz w:val="22"/>
                <w:szCs w:val="22"/>
              </w:rPr>
            </w:pPr>
            <w:r w:rsidRPr="005407FC">
              <w:rPr>
                <w:rFonts w:asciiTheme="minorHAnsi" w:eastAsia="Arial Unicode MS" w:hAnsiTheme="minorHAnsi" w:cstheme="minorHAnsi"/>
                <w:b/>
                <w:color w:val="000000" w:themeColor="text1"/>
                <w:kern w:val="1"/>
                <w:sz w:val="22"/>
                <w:szCs w:val="22"/>
              </w:rPr>
              <w:t>Naziv in sedež</w:t>
            </w:r>
          </w:p>
        </w:tc>
        <w:tc>
          <w:tcPr>
            <w:tcW w:w="6997" w:type="dxa"/>
            <w:shd w:val="clear" w:color="auto" w:fill="C6E6A2"/>
            <w:vAlign w:val="center"/>
          </w:tcPr>
          <w:p w14:paraId="2FF27B0B" w14:textId="77777777" w:rsidR="00637CED" w:rsidRPr="005407FC" w:rsidRDefault="00637CED" w:rsidP="007F69C1">
            <w:pPr>
              <w:widowControl w:val="0"/>
              <w:suppressAutoHyphens/>
              <w:snapToGrid w:val="0"/>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Zavod za zdravstveno zavarovanje Slovenije</w:t>
            </w:r>
          </w:p>
          <w:p w14:paraId="04671763" w14:textId="77777777" w:rsidR="00637CED" w:rsidRPr="005407FC" w:rsidRDefault="00637CED" w:rsidP="007F69C1">
            <w:pPr>
              <w:widowControl w:val="0"/>
              <w:suppressAutoHyphens/>
              <w:snapToGrid w:val="0"/>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Miklošičeva cesta 24</w:t>
            </w:r>
          </w:p>
          <w:p w14:paraId="01F8E1E6" w14:textId="61756D12"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1000 Ljubljana</w:t>
            </w:r>
            <w:r w:rsidR="00FE73BA" w:rsidRPr="005407FC">
              <w:rPr>
                <w:rFonts w:asciiTheme="minorHAnsi" w:eastAsia="Arial Unicode MS" w:hAnsiTheme="minorHAnsi" w:cstheme="minorHAnsi"/>
                <w:color w:val="000000" w:themeColor="text1"/>
                <w:kern w:val="1"/>
                <w:sz w:val="22"/>
                <w:szCs w:val="22"/>
              </w:rPr>
              <w:t xml:space="preserve"> </w:t>
            </w:r>
          </w:p>
        </w:tc>
      </w:tr>
      <w:tr w:rsidR="00637CED" w:rsidRPr="005407FC" w14:paraId="612623B3" w14:textId="77777777" w:rsidTr="005348DA">
        <w:trPr>
          <w:trHeight w:val="394"/>
        </w:trPr>
        <w:tc>
          <w:tcPr>
            <w:tcW w:w="2217" w:type="dxa"/>
            <w:shd w:val="clear" w:color="auto" w:fill="C6E6A2"/>
            <w:vAlign w:val="center"/>
          </w:tcPr>
          <w:p w14:paraId="22DC4652" w14:textId="77777777" w:rsidR="00637CED" w:rsidRPr="005407FC" w:rsidRDefault="00637CED" w:rsidP="007F69C1">
            <w:pPr>
              <w:widowControl w:val="0"/>
              <w:suppressAutoHyphens/>
              <w:rPr>
                <w:rFonts w:asciiTheme="minorHAnsi" w:eastAsia="Arial Unicode MS" w:hAnsiTheme="minorHAnsi" w:cstheme="minorHAnsi"/>
                <w:b/>
                <w:color w:val="000000" w:themeColor="text1"/>
                <w:kern w:val="1"/>
                <w:sz w:val="22"/>
                <w:szCs w:val="22"/>
              </w:rPr>
            </w:pPr>
            <w:r w:rsidRPr="005407FC">
              <w:rPr>
                <w:rFonts w:asciiTheme="minorHAnsi" w:eastAsia="Arial Unicode MS" w:hAnsiTheme="minorHAnsi" w:cstheme="minorHAnsi"/>
                <w:b/>
                <w:color w:val="000000" w:themeColor="text1"/>
                <w:kern w:val="1"/>
                <w:sz w:val="22"/>
                <w:szCs w:val="22"/>
              </w:rPr>
              <w:t>ID št. za DDV</w:t>
            </w:r>
          </w:p>
        </w:tc>
        <w:tc>
          <w:tcPr>
            <w:tcW w:w="6997" w:type="dxa"/>
            <w:shd w:val="clear" w:color="auto" w:fill="C6E6A2"/>
            <w:vAlign w:val="center"/>
          </w:tcPr>
          <w:p w14:paraId="778269EA"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SI 41698070</w:t>
            </w:r>
          </w:p>
        </w:tc>
      </w:tr>
      <w:tr w:rsidR="00637CED" w:rsidRPr="005407FC" w14:paraId="1E271893" w14:textId="77777777" w:rsidTr="005348DA">
        <w:trPr>
          <w:trHeight w:val="428"/>
        </w:trPr>
        <w:tc>
          <w:tcPr>
            <w:tcW w:w="2217" w:type="dxa"/>
            <w:shd w:val="clear" w:color="auto" w:fill="C6E6A2"/>
            <w:vAlign w:val="center"/>
          </w:tcPr>
          <w:p w14:paraId="0F34873C" w14:textId="77777777" w:rsidR="00637CED" w:rsidRPr="005407FC" w:rsidRDefault="00637CED" w:rsidP="007F69C1">
            <w:pPr>
              <w:widowControl w:val="0"/>
              <w:suppressAutoHyphens/>
              <w:rPr>
                <w:rFonts w:asciiTheme="minorHAnsi" w:eastAsia="Arial Unicode MS" w:hAnsiTheme="minorHAnsi" w:cstheme="minorHAnsi"/>
                <w:b/>
                <w:color w:val="000000" w:themeColor="text1"/>
                <w:kern w:val="1"/>
                <w:sz w:val="22"/>
                <w:szCs w:val="22"/>
              </w:rPr>
            </w:pPr>
            <w:r w:rsidRPr="005407FC">
              <w:rPr>
                <w:rFonts w:asciiTheme="minorHAnsi" w:eastAsia="Arial Unicode MS" w:hAnsiTheme="minorHAnsi" w:cstheme="minorHAnsi"/>
                <w:b/>
                <w:color w:val="000000" w:themeColor="text1"/>
                <w:kern w:val="1"/>
                <w:sz w:val="22"/>
                <w:szCs w:val="22"/>
              </w:rPr>
              <w:t>Matična številka</w:t>
            </w:r>
          </w:p>
        </w:tc>
        <w:tc>
          <w:tcPr>
            <w:tcW w:w="6997" w:type="dxa"/>
            <w:shd w:val="clear" w:color="auto" w:fill="C6E6A2"/>
            <w:vAlign w:val="center"/>
          </w:tcPr>
          <w:p w14:paraId="6D34D047"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5554195000</w:t>
            </w:r>
          </w:p>
        </w:tc>
      </w:tr>
    </w:tbl>
    <w:p w14:paraId="19E421F4" w14:textId="77777777" w:rsidR="00637CED" w:rsidRPr="005407FC" w:rsidRDefault="00637CED" w:rsidP="007F69C1">
      <w:pPr>
        <w:rPr>
          <w:rFonts w:asciiTheme="minorHAnsi" w:hAnsiTheme="minorHAnsi" w:cstheme="minorHAnsi"/>
          <w:color w:val="000000" w:themeColor="text1"/>
          <w:sz w:val="22"/>
          <w:szCs w:val="22"/>
        </w:rPr>
      </w:pPr>
    </w:p>
    <w:p w14:paraId="5FF75891"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in</w:t>
      </w:r>
    </w:p>
    <w:p w14:paraId="2F0DA518"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637CED" w:rsidRPr="005407FC" w14:paraId="7CE900A6" w14:textId="77777777" w:rsidTr="005348DA">
        <w:trPr>
          <w:trHeight w:val="475"/>
        </w:trPr>
        <w:tc>
          <w:tcPr>
            <w:tcW w:w="9214" w:type="dxa"/>
            <w:gridSpan w:val="2"/>
            <w:tcBorders>
              <w:bottom w:val="single" w:sz="4" w:space="0" w:color="auto"/>
            </w:tcBorders>
            <w:shd w:val="clear" w:color="auto" w:fill="C6E6A2"/>
            <w:vAlign w:val="center"/>
          </w:tcPr>
          <w:p w14:paraId="39834B35" w14:textId="77777777" w:rsidR="00637CED" w:rsidRPr="005407FC" w:rsidRDefault="00637CED" w:rsidP="007F69C1">
            <w:pPr>
              <w:widowControl w:val="0"/>
              <w:tabs>
                <w:tab w:val="left" w:pos="322"/>
              </w:tabs>
              <w:suppressAutoHyphens/>
              <w:ind w:left="38"/>
              <w:jc w:val="center"/>
              <w:rPr>
                <w:rFonts w:asciiTheme="minorHAnsi" w:eastAsia="Arial Unicode MS" w:hAnsiTheme="minorHAnsi" w:cstheme="minorHAnsi"/>
                <w:b/>
                <w:color w:val="0070C0"/>
                <w:kern w:val="1"/>
                <w:sz w:val="22"/>
                <w:szCs w:val="22"/>
              </w:rPr>
            </w:pPr>
            <w:r w:rsidRPr="005407FC">
              <w:rPr>
                <w:rFonts w:asciiTheme="minorHAnsi" w:eastAsia="Arial Unicode MS" w:hAnsiTheme="minorHAnsi" w:cstheme="minorHAnsi"/>
                <w:b/>
                <w:color w:val="000000" w:themeColor="text1"/>
                <w:kern w:val="1"/>
                <w:sz w:val="22"/>
                <w:szCs w:val="22"/>
              </w:rPr>
              <w:t>OBDELOVALEC</w:t>
            </w:r>
          </w:p>
        </w:tc>
      </w:tr>
      <w:tr w:rsidR="00637CED" w:rsidRPr="005407FC" w14:paraId="28D5B486" w14:textId="77777777" w:rsidTr="00651A9B">
        <w:trPr>
          <w:trHeight w:val="1073"/>
        </w:trPr>
        <w:tc>
          <w:tcPr>
            <w:tcW w:w="2208" w:type="dxa"/>
            <w:shd w:val="clear" w:color="auto" w:fill="C6E6A2"/>
            <w:vAlign w:val="center"/>
          </w:tcPr>
          <w:p w14:paraId="11CADCB0" w14:textId="77777777" w:rsidR="00637CED" w:rsidRPr="005407FC" w:rsidRDefault="00637CED" w:rsidP="007F69C1">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5407FC">
              <w:rPr>
                <w:rFonts w:asciiTheme="minorHAnsi" w:eastAsia="Arial Unicode MS" w:hAnsiTheme="minorHAnsi" w:cstheme="minorHAnsi"/>
                <w:b/>
                <w:color w:val="000000" w:themeColor="text1"/>
                <w:kern w:val="1"/>
                <w:sz w:val="22"/>
                <w:szCs w:val="22"/>
              </w:rPr>
              <w:t>Naziv in sedež</w:t>
            </w:r>
          </w:p>
        </w:tc>
        <w:tc>
          <w:tcPr>
            <w:tcW w:w="7006" w:type="dxa"/>
            <w:shd w:val="clear" w:color="auto" w:fill="C6E6A2"/>
            <w:vAlign w:val="center"/>
          </w:tcPr>
          <w:p w14:paraId="2E81137F" w14:textId="1065727B" w:rsidR="00637CED" w:rsidRPr="005407FC" w:rsidRDefault="00A02D4C" w:rsidP="007F69C1">
            <w:pPr>
              <w:widowControl w:val="0"/>
              <w:tabs>
                <w:tab w:val="left" w:pos="38"/>
              </w:tabs>
              <w:suppressAutoHyphens/>
              <w:ind w:left="38"/>
              <w:rPr>
                <w:rFonts w:asciiTheme="minorHAnsi" w:eastAsia="Arial Unicode MS" w:hAnsiTheme="minorHAnsi" w:cstheme="minorHAnsi"/>
                <w:color w:val="000000" w:themeColor="text1"/>
                <w:kern w:val="1"/>
                <w:sz w:val="22"/>
                <w:szCs w:val="22"/>
              </w:rPr>
            </w:pPr>
            <w:r>
              <w:rPr>
                <w:rFonts w:asciiTheme="minorHAnsi" w:eastAsia="Arial Unicode MS" w:hAnsiTheme="minorHAnsi" w:cstheme="minorHAnsi"/>
                <w:color w:val="000000" w:themeColor="text1"/>
                <w:kern w:val="1"/>
                <w:sz w:val="22"/>
                <w:szCs w:val="22"/>
              </w:rPr>
              <w:t xml:space="preserve"> </w:t>
            </w:r>
          </w:p>
        </w:tc>
      </w:tr>
      <w:tr w:rsidR="00637CED" w:rsidRPr="005407FC" w14:paraId="0109F122" w14:textId="77777777" w:rsidTr="00651A9B">
        <w:trPr>
          <w:trHeight w:val="394"/>
        </w:trPr>
        <w:tc>
          <w:tcPr>
            <w:tcW w:w="2208" w:type="dxa"/>
            <w:shd w:val="clear" w:color="auto" w:fill="C6E6A2"/>
            <w:vAlign w:val="center"/>
          </w:tcPr>
          <w:p w14:paraId="297B33CD" w14:textId="77777777" w:rsidR="00637CED" w:rsidRPr="005407FC" w:rsidRDefault="00637CED" w:rsidP="007F69C1">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5407FC">
              <w:rPr>
                <w:rFonts w:asciiTheme="minorHAnsi" w:eastAsia="Arial Unicode MS" w:hAnsiTheme="minorHAnsi" w:cstheme="minorHAnsi"/>
                <w:b/>
                <w:color w:val="000000" w:themeColor="text1"/>
                <w:kern w:val="1"/>
                <w:sz w:val="22"/>
                <w:szCs w:val="22"/>
              </w:rPr>
              <w:t>ID št. za DDV</w:t>
            </w:r>
          </w:p>
        </w:tc>
        <w:tc>
          <w:tcPr>
            <w:tcW w:w="7006" w:type="dxa"/>
            <w:shd w:val="clear" w:color="auto" w:fill="C6E6A2"/>
            <w:vAlign w:val="center"/>
          </w:tcPr>
          <w:p w14:paraId="767EFF02" w14:textId="77777777" w:rsidR="00637CED" w:rsidRPr="005407FC" w:rsidRDefault="00637CED" w:rsidP="007F69C1">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637CED" w:rsidRPr="005407FC" w14:paraId="2B0653ED" w14:textId="77777777" w:rsidTr="00651A9B">
        <w:trPr>
          <w:trHeight w:val="428"/>
        </w:trPr>
        <w:tc>
          <w:tcPr>
            <w:tcW w:w="2208" w:type="dxa"/>
            <w:shd w:val="clear" w:color="auto" w:fill="C6E6A2"/>
            <w:vAlign w:val="center"/>
          </w:tcPr>
          <w:p w14:paraId="75744D23" w14:textId="77777777" w:rsidR="00637CED" w:rsidRPr="005407FC" w:rsidRDefault="00637CED" w:rsidP="007F69C1">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5407FC">
              <w:rPr>
                <w:rFonts w:asciiTheme="minorHAnsi" w:eastAsia="Arial Unicode MS" w:hAnsiTheme="minorHAnsi" w:cstheme="minorHAnsi"/>
                <w:b/>
                <w:color w:val="000000" w:themeColor="text1"/>
                <w:kern w:val="1"/>
                <w:sz w:val="22"/>
                <w:szCs w:val="22"/>
              </w:rPr>
              <w:t>Matična številka</w:t>
            </w:r>
          </w:p>
        </w:tc>
        <w:tc>
          <w:tcPr>
            <w:tcW w:w="7006" w:type="dxa"/>
            <w:shd w:val="clear" w:color="auto" w:fill="C6E6A2"/>
            <w:vAlign w:val="center"/>
          </w:tcPr>
          <w:p w14:paraId="09C022DE" w14:textId="77777777" w:rsidR="00637CED" w:rsidRPr="005407FC" w:rsidRDefault="00637CED" w:rsidP="007F69C1">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bl>
    <w:p w14:paraId="704B5C66"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p>
    <w:p w14:paraId="1624A18E"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skleneta naslednjo</w:t>
      </w:r>
    </w:p>
    <w:p w14:paraId="165678AA"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637CED" w:rsidRPr="005407FC" w14:paraId="0C7FF091" w14:textId="77777777" w:rsidTr="005348DA">
        <w:trPr>
          <w:trHeight w:val="2117"/>
        </w:trPr>
        <w:tc>
          <w:tcPr>
            <w:tcW w:w="9214" w:type="dxa"/>
            <w:shd w:val="clear" w:color="auto" w:fill="C6E6A2"/>
            <w:vAlign w:val="center"/>
          </w:tcPr>
          <w:p w14:paraId="0E5FCE74" w14:textId="2F7816D9" w:rsidR="00637CED" w:rsidRPr="005407FC" w:rsidRDefault="00637CED" w:rsidP="007F69C1">
            <w:pPr>
              <w:widowControl w:val="0"/>
              <w:suppressLineNumbers/>
              <w:suppressAutoHyphens/>
              <w:jc w:val="center"/>
              <w:rPr>
                <w:rFonts w:asciiTheme="minorHAnsi" w:eastAsia="Arial Unicode MS" w:hAnsiTheme="minorHAnsi" w:cstheme="minorHAnsi"/>
                <w:b/>
                <w:bCs/>
                <w:color w:val="000000" w:themeColor="text1"/>
                <w:kern w:val="1"/>
                <w:sz w:val="32"/>
                <w:szCs w:val="32"/>
              </w:rPr>
            </w:pPr>
            <w:r w:rsidRPr="005407FC">
              <w:rPr>
                <w:rFonts w:asciiTheme="minorHAnsi" w:eastAsia="Arial Unicode MS" w:hAnsiTheme="minorHAnsi" w:cstheme="minorHAnsi"/>
                <w:b/>
                <w:bCs/>
                <w:color w:val="000000" w:themeColor="text1"/>
                <w:kern w:val="1"/>
                <w:sz w:val="32"/>
                <w:szCs w:val="32"/>
              </w:rPr>
              <w:t>Pogodbo o obdelavi osebnih podatkov</w:t>
            </w:r>
          </w:p>
        </w:tc>
      </w:tr>
    </w:tbl>
    <w:p w14:paraId="6528EAE8" w14:textId="77777777" w:rsidR="00EA0965" w:rsidRPr="005407FC" w:rsidRDefault="00EA0965" w:rsidP="0064204B">
      <w:pPr>
        <w:widowControl w:val="0"/>
        <w:suppressAutoHyphens/>
        <w:rPr>
          <w:rFonts w:asciiTheme="minorHAnsi" w:eastAsia="Arial Unicode MS" w:hAnsiTheme="minorHAnsi" w:cstheme="minorHAnsi"/>
          <w:kern w:val="1"/>
          <w:sz w:val="22"/>
          <w:szCs w:val="22"/>
        </w:rPr>
      </w:pPr>
    </w:p>
    <w:p w14:paraId="221E0D82"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 xml:space="preserve">člen </w:t>
      </w:r>
    </w:p>
    <w:p w14:paraId="75F8FD5B"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UVODNE DOLOČBE</w:t>
      </w:r>
    </w:p>
    <w:p w14:paraId="6C1C70AF" w14:textId="77777777" w:rsidR="00B30509" w:rsidRPr="005407FC" w:rsidRDefault="00B30509" w:rsidP="00B30509">
      <w:pPr>
        <w:widowControl w:val="0"/>
        <w:numPr>
          <w:ilvl w:val="0"/>
          <w:numId w:val="2"/>
        </w:numPr>
        <w:tabs>
          <w:tab w:val="num" w:pos="360"/>
        </w:tabs>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Pogodbeni stranki sklepata to pogodbo na podlagi 28. člena Uredbe (EU) 2016/679 Evropskega parlamenta in Sveta z dne 27. aprila 2016 o varstvu posameznikov pri obdelavi osebnih podatkov in o prostem pretoku takih podatkov ter o razveljavitvi Direktive 95/46/ES (v nadaljevanju GDPR) z namenom ureditve razmerij, pravic in obveznosti upravljavca in obdelovalca v zvezi z obdelavami osebnih podatkov. </w:t>
      </w:r>
    </w:p>
    <w:p w14:paraId="1A1BE7AE" w14:textId="77777777" w:rsidR="00B30509" w:rsidRPr="005407FC" w:rsidRDefault="00B30509" w:rsidP="00B30509">
      <w:pPr>
        <w:widowControl w:val="0"/>
        <w:numPr>
          <w:ilvl w:val="0"/>
          <w:numId w:val="2"/>
        </w:numPr>
        <w:tabs>
          <w:tab w:val="num" w:pos="360"/>
        </w:tabs>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Pogodbeni stranki ugotavljata, da:</w:t>
      </w:r>
    </w:p>
    <w:p w14:paraId="52CFAA26" w14:textId="3724F472" w:rsidR="00D12EA8" w:rsidRPr="005407FC" w:rsidRDefault="00D12EA8" w:rsidP="00D12EA8">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sta pogodbenici sklenili Pogodbo</w:t>
      </w:r>
      <w:r w:rsidR="005407FC">
        <w:rPr>
          <w:rFonts w:asciiTheme="minorHAnsi" w:hAnsiTheme="minorHAnsi" w:cstheme="minorHAnsi"/>
          <w:color w:val="000000" w:themeColor="text1"/>
          <w:kern w:val="1"/>
          <w:sz w:val="22"/>
          <w:szCs w:val="22"/>
          <w:lang w:eastAsia="ar-SA"/>
        </w:rPr>
        <w:t xml:space="preserve"> </w:t>
      </w:r>
      <w:r w:rsidR="006D2232" w:rsidRPr="006D2232">
        <w:rPr>
          <w:rFonts w:asciiTheme="minorHAnsi" w:hAnsiTheme="minorHAnsi" w:cstheme="minorHAnsi"/>
          <w:color w:val="000000" w:themeColor="text1"/>
          <w:kern w:val="1"/>
          <w:sz w:val="22"/>
          <w:szCs w:val="22"/>
          <w:lang w:eastAsia="ar-SA"/>
        </w:rPr>
        <w:t>o nakupu novih in migracijo obstoječih tračnih sistemov z implementacijo in vzdrževanjem</w:t>
      </w:r>
      <w:r w:rsidRPr="005407FC">
        <w:rPr>
          <w:rFonts w:asciiTheme="minorHAnsi" w:hAnsiTheme="minorHAnsi" w:cstheme="minorHAnsi"/>
          <w:color w:val="000000" w:themeColor="text1"/>
          <w:kern w:val="1"/>
          <w:sz w:val="22"/>
          <w:szCs w:val="22"/>
          <w:lang w:eastAsia="ar-SA"/>
        </w:rPr>
        <w:t xml:space="preserve"> (v nadaljevanju: krovna pogodba), s katero se je obdelovalec zavezal za upravljavca opravljati storitve projektiranja informacijskih rešitev za področje mednarodnih zdravstvenih zavarovanj;</w:t>
      </w:r>
    </w:p>
    <w:p w14:paraId="03BF4DA6" w14:textId="77777777" w:rsidR="00D12EA8" w:rsidRPr="005407FC" w:rsidRDefault="00D12EA8" w:rsidP="00D12EA8">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za namen izvajanja storitev skladno s krovno pogodbo obdelovalec obdeluje osebne podatke v imenu in za račun upravljavca;</w:t>
      </w:r>
    </w:p>
    <w:p w14:paraId="5D12849D" w14:textId="77777777" w:rsidR="00D12EA8" w:rsidRPr="005407FC" w:rsidRDefault="00D12EA8" w:rsidP="00D12EA8">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da sta obe pogodbeni stranki pravni osebi s sedežem v EU in da obdelave osebnih podatkov, ki so predmet te pogodbe, v času sklepanja te pogodbe potekajo izključno na območju EU;</w:t>
      </w:r>
    </w:p>
    <w:p w14:paraId="3A41FD09" w14:textId="2A76546D" w:rsidR="00B30509" w:rsidRPr="005407FC" w:rsidRDefault="00D12EA8" w:rsidP="00D12EA8">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da pogodbeni stranki zavezujejo določbe GDPR in določbe Zakona o varstvu osebnih podatkov (Uradni list RS, št. 163/22 z vsemi nadaljnjimi spremembami; v nadaljevanju ZVOP-2</w:t>
      </w:r>
      <w:r w:rsidR="00B30509" w:rsidRPr="005407FC">
        <w:rPr>
          <w:rFonts w:asciiTheme="minorHAnsi" w:hAnsiTheme="minorHAnsi" w:cstheme="minorHAnsi"/>
          <w:color w:val="000000" w:themeColor="text1"/>
          <w:kern w:val="1"/>
          <w:sz w:val="22"/>
          <w:szCs w:val="22"/>
          <w:lang w:eastAsia="ar-SA"/>
        </w:rPr>
        <w:t>);</w:t>
      </w:r>
    </w:p>
    <w:p w14:paraId="10950C3A" w14:textId="77777777" w:rsidR="00B30509" w:rsidRPr="005407FC" w:rsidRDefault="00B30509" w:rsidP="00B30509">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da ima upravljavec pravno podlago za obdelavo osebnih podatkov, ki so predmet te pogodbe in </w:t>
      </w:r>
      <w:r w:rsidRPr="005407FC">
        <w:rPr>
          <w:rFonts w:asciiTheme="minorHAnsi" w:hAnsiTheme="minorHAnsi" w:cstheme="minorHAnsi"/>
          <w:color w:val="000000" w:themeColor="text1"/>
          <w:kern w:val="1"/>
          <w:sz w:val="22"/>
          <w:szCs w:val="22"/>
          <w:lang w:eastAsia="ar-SA"/>
        </w:rPr>
        <w:lastRenderedPageBreak/>
        <w:t>krovne pogodbe v določbah zakona, ki ureja obvezno zdravstveno zavarovanje;</w:t>
      </w:r>
    </w:p>
    <w:p w14:paraId="4102CB43" w14:textId="77777777" w:rsidR="00B30509" w:rsidRPr="005407FC" w:rsidRDefault="00B30509" w:rsidP="00B30509">
      <w:pPr>
        <w:widowControl w:val="0"/>
        <w:numPr>
          <w:ilvl w:val="0"/>
          <w:numId w:val="3"/>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da ta pogodba velja za čas izvajanja storitev po krovni pogodbi in za čas hrambe revizijskih sledi, kot to določa zadnji odstavek 5. člena te pogodbe</w:t>
      </w:r>
      <w:r w:rsidRPr="005407FC">
        <w:rPr>
          <w:rFonts w:asciiTheme="minorHAnsi" w:eastAsia="Calibri" w:hAnsiTheme="minorHAnsi" w:cstheme="minorHAnsi"/>
          <w:color w:val="000000" w:themeColor="text1"/>
          <w:kern w:val="1"/>
          <w:sz w:val="22"/>
          <w:szCs w:val="22"/>
          <w:lang w:eastAsia="ar-SA"/>
        </w:rPr>
        <w:t xml:space="preserve">. </w:t>
      </w:r>
    </w:p>
    <w:p w14:paraId="233C9A0A" w14:textId="77777777" w:rsidR="00B30509" w:rsidRPr="005407FC" w:rsidRDefault="00B30509" w:rsidP="00B30509">
      <w:pPr>
        <w:widowControl w:val="0"/>
        <w:suppressAutoHyphens/>
        <w:jc w:val="both"/>
        <w:rPr>
          <w:rFonts w:asciiTheme="minorHAnsi" w:hAnsiTheme="minorHAnsi" w:cstheme="minorHAnsi"/>
          <w:color w:val="000000" w:themeColor="text1"/>
          <w:sz w:val="22"/>
          <w:szCs w:val="22"/>
        </w:rPr>
      </w:pPr>
    </w:p>
    <w:p w14:paraId="66EE3D29"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 xml:space="preserve">člen </w:t>
      </w:r>
    </w:p>
    <w:p w14:paraId="5CAD2B54"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PRAVICE IN OBVEZNOSTI UPRAVLJAVCA</w:t>
      </w:r>
    </w:p>
    <w:p w14:paraId="7A6422C2" w14:textId="77777777" w:rsidR="00B30509" w:rsidRPr="005407FC" w:rsidRDefault="00B30509" w:rsidP="00B30509">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Upravljavec je odgovoren za zagotovitev, da obdelava osebnih podatkov poteka skladno z določbami GDPR, pravnim redom EU ter predpisi, ki urejajo področje varstva osebnih podatkov v Republiki Sloveniji.</w:t>
      </w:r>
    </w:p>
    <w:p w14:paraId="6E96663C" w14:textId="77777777" w:rsidR="00B30509" w:rsidRPr="005407FC" w:rsidRDefault="00B30509" w:rsidP="00B30509">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Upravljavec ima pravico in obveznost določiti namene in sredstva obdelave osebnih podatkov, ki so predmet te pogodbe.</w:t>
      </w:r>
    </w:p>
    <w:p w14:paraId="1ADCEC15" w14:textId="77777777" w:rsidR="00B30509" w:rsidRPr="005407FC" w:rsidRDefault="00B30509" w:rsidP="00B30509">
      <w:pPr>
        <w:widowControl w:val="0"/>
        <w:numPr>
          <w:ilvl w:val="0"/>
          <w:numId w:val="6"/>
        </w:numPr>
        <w:suppressAutoHyphens/>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Upravljavec je odgovoren, med drugim, za zagotovitev, da za obdelavo osebnih podatkov, ki jo poverja obdelovalcu, obstaja veljavna pravna podlaga. </w:t>
      </w:r>
    </w:p>
    <w:p w14:paraId="2859A4D7" w14:textId="77777777" w:rsidR="00B30509" w:rsidRPr="005407FC" w:rsidRDefault="00B30509" w:rsidP="00B30509">
      <w:pPr>
        <w:widowControl w:val="0"/>
        <w:suppressAutoHyphens/>
        <w:jc w:val="both"/>
        <w:rPr>
          <w:rFonts w:asciiTheme="minorHAnsi" w:eastAsia="Arial Unicode MS" w:hAnsiTheme="minorHAnsi" w:cstheme="minorHAnsi"/>
          <w:kern w:val="1"/>
          <w:sz w:val="22"/>
          <w:szCs w:val="22"/>
        </w:rPr>
      </w:pPr>
    </w:p>
    <w:p w14:paraId="1215A353"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63276B1C" w14:textId="77777777" w:rsidR="00B30509" w:rsidRPr="005407FC" w:rsidRDefault="00B30509" w:rsidP="00B30509">
      <w:pPr>
        <w:widowControl w:val="0"/>
        <w:suppressAutoHyphens/>
        <w:spacing w:after="120"/>
        <w:ind w:left="284" w:hanging="284"/>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UPOŠTEVANJE NAVODIL UPRAVLJAVCA</w:t>
      </w:r>
    </w:p>
    <w:p w14:paraId="7A4507B5" w14:textId="77777777" w:rsidR="00B30509" w:rsidRPr="005407FC" w:rsidRDefault="00B30509" w:rsidP="00B30509">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se zavezuje, da bo osebne podatke obdeloval izključno za namene in čas trajanja krovne pogodbe in ob strogem upoštevanju zakonskih ter v tej in krovni pogodbi določenih pogojev.</w:t>
      </w:r>
    </w:p>
    <w:p w14:paraId="4545923B" w14:textId="77777777" w:rsidR="00B30509" w:rsidRPr="005407FC" w:rsidRDefault="00B30509" w:rsidP="00B30509">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bo obdeloval osebne podatke samo na podlagi dokumentiranih navodil upravljavca, razen če to od njega zahteva pravo EU ali pravo države članice, ki velja za obdelovalca. Navodila so podrobneje opredeljena v prilogah A in C te pogodbe. Upravljavec lahko poda nadaljnja navodila ves čas trajanja obdelave osebnih podatkov, pri čemer bodo navodila vedno dokumentirana in v pisni obliki, vključno z elektronsko.</w:t>
      </w:r>
    </w:p>
    <w:p w14:paraId="1907B56E" w14:textId="77777777" w:rsidR="00B30509" w:rsidRPr="005407FC" w:rsidRDefault="00B30509" w:rsidP="00B30509">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V primeru, da obdelovalec meni, da navodila upravljavca kršijo določbe GDPR, prava EU ali slovenske zakonodaje, ki zavezujejo pogodbeni stranki in se nanašajo na varstvo osebnih podatkov, bo o tem nemudoma obvestil skrbnika pogodbe upravljavca.</w:t>
      </w:r>
    </w:p>
    <w:p w14:paraId="57C80830" w14:textId="77777777" w:rsidR="00B30509" w:rsidRPr="005407FC" w:rsidRDefault="00B30509" w:rsidP="00B30509">
      <w:pPr>
        <w:widowControl w:val="0"/>
        <w:numPr>
          <w:ilvl w:val="0"/>
          <w:numId w:val="7"/>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Obdelovalec bo v skladu z določbo drugega odstavka 30. člena GDPR vodil evidenco vseh vrst dejavnosti obdelave, ki jih izvaja v imenu in za račun upravljavca. </w:t>
      </w:r>
    </w:p>
    <w:p w14:paraId="2FEF015D" w14:textId="77777777" w:rsidR="00B30509" w:rsidRPr="005407FC" w:rsidRDefault="00B30509" w:rsidP="00B30509">
      <w:pPr>
        <w:widowControl w:val="0"/>
        <w:suppressAutoHyphens/>
        <w:spacing w:line="276" w:lineRule="auto"/>
        <w:ind w:left="284"/>
        <w:contextualSpacing/>
        <w:rPr>
          <w:rFonts w:asciiTheme="minorHAnsi" w:eastAsia="Arial Unicode MS" w:hAnsiTheme="minorHAnsi" w:cstheme="minorHAnsi"/>
          <w:kern w:val="1"/>
          <w:sz w:val="22"/>
          <w:szCs w:val="22"/>
          <w:lang w:eastAsia="en-US"/>
        </w:rPr>
      </w:pPr>
    </w:p>
    <w:p w14:paraId="7F142426"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42BBBE11"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ZAUPNOST</w:t>
      </w:r>
    </w:p>
    <w:p w14:paraId="37775A2F" w14:textId="77777777" w:rsidR="00B30509" w:rsidRPr="005407FC" w:rsidRDefault="00B30509" w:rsidP="00B30509">
      <w:pPr>
        <w:widowControl w:val="0"/>
        <w:numPr>
          <w:ilvl w:val="0"/>
          <w:numId w:val="8"/>
        </w:numPr>
        <w:tabs>
          <w:tab w:val="clear" w:pos="360"/>
          <w:tab w:val="num" w:pos="142"/>
        </w:tabs>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78CB85E7" w14:textId="77777777" w:rsidR="00B30509" w:rsidRPr="005407FC" w:rsidRDefault="00B30509" w:rsidP="00B30509">
      <w:pPr>
        <w:widowControl w:val="0"/>
        <w:numPr>
          <w:ilvl w:val="0"/>
          <w:numId w:val="8"/>
        </w:numPr>
        <w:tabs>
          <w:tab w:val="clear" w:pos="360"/>
          <w:tab w:val="num" w:pos="142"/>
        </w:tabs>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Na zahtevo upravljavca bo obdelovalec izkazal, da so zadevne osebe pod nadzorom obdelovalca zavezane k zgoraj navedenim zahtevam glede zaupnosti in imajo dostop do podatkov samo ob obstoju potrebe po dostopu do osebnih podatkov.</w:t>
      </w:r>
    </w:p>
    <w:p w14:paraId="32DCDE0A" w14:textId="77777777" w:rsidR="00B30509" w:rsidRPr="005407FC" w:rsidRDefault="00B30509" w:rsidP="00B30509">
      <w:pPr>
        <w:widowControl w:val="0"/>
        <w:suppressAutoHyphens/>
        <w:jc w:val="both"/>
        <w:rPr>
          <w:rFonts w:asciiTheme="minorHAnsi" w:eastAsia="Calibri" w:hAnsiTheme="minorHAnsi" w:cstheme="minorHAnsi"/>
          <w:sz w:val="22"/>
          <w:szCs w:val="22"/>
          <w:lang w:eastAsia="en-US"/>
        </w:rPr>
      </w:pPr>
    </w:p>
    <w:p w14:paraId="5E3EE77E"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2E43C004"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VARNOST OBDELAVE</w:t>
      </w:r>
    </w:p>
    <w:p w14:paraId="782A1ADD" w14:textId="77777777" w:rsidR="00B30509" w:rsidRPr="005407FC"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02558015" w14:textId="77777777" w:rsidR="00B30509" w:rsidRPr="005407FC" w:rsidRDefault="00B30509" w:rsidP="00B30509">
      <w:pPr>
        <w:widowControl w:val="0"/>
        <w:numPr>
          <w:ilvl w:val="0"/>
          <w:numId w:val="9"/>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Upravljavec bo ocenil tveganja za pravice in svoboščine posameznikov, ki jih povzroča obdelava </w:t>
      </w:r>
      <w:r w:rsidRPr="005407FC">
        <w:rPr>
          <w:rFonts w:asciiTheme="minorHAnsi" w:hAnsiTheme="minorHAnsi" w:cstheme="minorHAnsi"/>
          <w:color w:val="000000" w:themeColor="text1"/>
          <w:kern w:val="1"/>
          <w:sz w:val="22"/>
          <w:szCs w:val="22"/>
          <w:lang w:eastAsia="ar-SA"/>
        </w:rPr>
        <w:lastRenderedPageBreak/>
        <w:t>osebnih podatkov, in uveljavil ukrepe za ublažitev teh tveganj. Ti ukrepi, kot je ustrezno, vključujejo naslednje ukrepe:</w:t>
      </w:r>
    </w:p>
    <w:p w14:paraId="251F5968" w14:textId="77777777" w:rsidR="00B30509" w:rsidRPr="005407FC" w:rsidRDefault="00B30509" w:rsidP="00B30509">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psevdonimizacijo in šifriranje osebnih podatkov;</w:t>
      </w:r>
    </w:p>
    <w:p w14:paraId="3EB5B1F7" w14:textId="77777777" w:rsidR="00B30509" w:rsidRPr="005407FC" w:rsidRDefault="00B30509" w:rsidP="00B30509">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zmožnost zagotoviti stalno zaupnost, celovitost, razpoložljivost in odpornost sistemov in storitev za obdelavo;</w:t>
      </w:r>
    </w:p>
    <w:p w14:paraId="5B7930A3" w14:textId="77777777" w:rsidR="00B30509" w:rsidRPr="005407FC" w:rsidRDefault="00B30509" w:rsidP="00B30509">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zmožnost pravočasno povrniti razpoložljivost in dostop do osebnih podatkov v primeru fizičnega ali tehničnega incidenta;</w:t>
      </w:r>
    </w:p>
    <w:p w14:paraId="534BCA3C" w14:textId="77777777" w:rsidR="00B30509" w:rsidRPr="005407FC" w:rsidRDefault="00B30509" w:rsidP="00B30509">
      <w:pPr>
        <w:widowControl w:val="0"/>
        <w:numPr>
          <w:ilvl w:val="1"/>
          <w:numId w:val="20"/>
        </w:numPr>
        <w:suppressAutoHyphens/>
        <w:spacing w:after="120"/>
        <w:ind w:left="567" w:hanging="283"/>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postopek rednega testiranja, ocenjevanja in vrednotenja učinkovitosti tehničnih in organizacijskih ukrepov za zagotavljanje varnosti obdelave.</w:t>
      </w:r>
    </w:p>
    <w:p w14:paraId="1D9A44A7" w14:textId="77777777" w:rsidR="00B30509" w:rsidRPr="005407FC"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424880E0" w14:textId="77777777" w:rsidR="00B30509" w:rsidRPr="005407FC"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7284F2C7" w14:textId="77777777" w:rsidR="00B30509" w:rsidRPr="005407FC"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je dolžan pred načrtovano spremembo poslovanja, ki bi lahko vplivala na zakonsko skladno varovanje in obdelavo osebnih podatkov, o tem predhodno obvestiti skrbnika pogodbe 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7162C196" w14:textId="77777777" w:rsidR="00B30509" w:rsidRPr="005407FC"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74A99D16" w14:textId="77777777" w:rsidR="00B30509" w:rsidRPr="005407FC"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Upravljavec si prav tako pridružuje pravico, da od obdelovalca kasneje med izvajanjem pogodbe zahteva, da pristopi k pripravi ocene učinka ne glede na spremembe pri obdelavi.</w:t>
      </w:r>
    </w:p>
    <w:p w14:paraId="29FC501A" w14:textId="77777777" w:rsidR="00B30509" w:rsidRPr="005407FC" w:rsidRDefault="00B30509" w:rsidP="00B30509">
      <w:pPr>
        <w:widowControl w:val="0"/>
        <w:numPr>
          <w:ilvl w:val="0"/>
          <w:numId w:val="9"/>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če je tako urejeno s področno zakonodajo, lahko upravljavec zahteva podaljšanje obdobja hrambe, vendar ne za dalj časa, kot to omogoča zakonodaja.</w:t>
      </w:r>
    </w:p>
    <w:p w14:paraId="4F99B9B4" w14:textId="77777777" w:rsidR="00B30509" w:rsidRPr="005407FC" w:rsidRDefault="00B30509" w:rsidP="00B30509">
      <w:pPr>
        <w:widowControl w:val="0"/>
        <w:suppressAutoHyphens/>
        <w:ind w:left="284"/>
        <w:jc w:val="both"/>
        <w:rPr>
          <w:rFonts w:asciiTheme="minorHAnsi" w:hAnsiTheme="minorHAnsi" w:cstheme="minorHAnsi"/>
          <w:color w:val="000000" w:themeColor="text1"/>
          <w:kern w:val="1"/>
          <w:sz w:val="22"/>
          <w:szCs w:val="22"/>
          <w:lang w:eastAsia="ar-SA"/>
        </w:rPr>
      </w:pPr>
    </w:p>
    <w:p w14:paraId="57761A70" w14:textId="77777777" w:rsidR="00B30509" w:rsidRPr="005407FC" w:rsidRDefault="00B30509" w:rsidP="00B30509">
      <w:pPr>
        <w:widowControl w:val="0"/>
        <w:numPr>
          <w:ilvl w:val="0"/>
          <w:numId w:val="1"/>
        </w:numPr>
        <w:tabs>
          <w:tab w:val="left" w:pos="0"/>
        </w:tabs>
        <w:suppressAutoHyphens/>
        <w:ind w:left="284" w:hanging="284"/>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68E111AD"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UPORABA STORITEV POD-OBDELOVALCEV</w:t>
      </w:r>
    </w:p>
    <w:p w14:paraId="1D7015A2" w14:textId="77777777" w:rsidR="00B30509" w:rsidRPr="005407FC"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Obdelovalec bo pri uporabi storitev drugih obdelovalcev (pod-obdelovalcev) spoštoval zahteve, ki jih določata 2. in 4. odstavek 28. člena GDPR. </w:t>
      </w:r>
    </w:p>
    <w:p w14:paraId="6FFA9E06" w14:textId="77777777" w:rsidR="00B30509" w:rsidRPr="005407FC"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sme uporabljati storitve drugih obdelovalcev (pod-obdelovalcev) za izpolnjevanje obveznosti po tej in krovni pogodbi, ki so predhodno potrjeni in navedeni na seznamu v prilogi B. Obdelovalec bo o nameravanih spremembah glede uporabe storitev dodatnih ali drugih pod-obdelovalcev pisno obvestil skrbnika pogodbe upravljavca najkasneje v roku pet (5) dni pred začetkom uporabe storitev zadevnega pod-obdelovalca. Upravljavec lahko v roku (10) dni po prejemu obvestila nasprotuje najemu pod-obdelovalca.</w:t>
      </w:r>
    </w:p>
    <w:p w14:paraId="7C8D3287" w14:textId="77777777" w:rsidR="00B30509" w:rsidRPr="005407FC"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w:t>
      </w:r>
      <w:r w:rsidRPr="005407FC">
        <w:rPr>
          <w:rFonts w:asciiTheme="minorHAnsi" w:hAnsiTheme="minorHAnsi" w:cstheme="minorHAnsi"/>
          <w:color w:val="000000" w:themeColor="text1"/>
          <w:kern w:val="1"/>
          <w:sz w:val="22"/>
          <w:szCs w:val="22"/>
          <w:lang w:eastAsia="ar-SA"/>
        </w:rPr>
        <w:lastRenderedPageBreak/>
        <w:t xml:space="preserve">organizacijskih ukrepov na tak način, da bo obdelava izpolnjevala zahteve iz te pogodbe in GDPR. </w:t>
      </w:r>
    </w:p>
    <w:p w14:paraId="4FD86A0A" w14:textId="77777777" w:rsidR="00B30509" w:rsidRPr="005407FC"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Obdelovalec mora zagotoviti, da pod-obdelovalec izpolnjuje vsaj obveznosti, ki veljajo za   obdelovalca po tej pogodbi in GDPR. </w:t>
      </w:r>
    </w:p>
    <w:p w14:paraId="3C68EB5B" w14:textId="77777777" w:rsidR="00B30509" w:rsidRPr="005407FC"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2019E737" w14:textId="77777777" w:rsidR="00B30509" w:rsidRPr="005407FC"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1CC7E4B3" w14:textId="77777777" w:rsidR="00B30509" w:rsidRPr="005407FC" w:rsidRDefault="00B30509" w:rsidP="00B30509">
      <w:pPr>
        <w:widowControl w:val="0"/>
        <w:numPr>
          <w:ilvl w:val="0"/>
          <w:numId w:val="10"/>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pod-obdelovalcem. </w:t>
      </w:r>
    </w:p>
    <w:p w14:paraId="3B9D77F3" w14:textId="77777777" w:rsidR="00B30509" w:rsidRPr="005407FC" w:rsidRDefault="00B30509" w:rsidP="00B30509">
      <w:pPr>
        <w:widowControl w:val="0"/>
        <w:tabs>
          <w:tab w:val="left" w:pos="426"/>
        </w:tabs>
        <w:suppressAutoHyphens/>
        <w:overflowPunct w:val="0"/>
        <w:autoSpaceDE w:val="0"/>
        <w:ind w:left="360"/>
        <w:jc w:val="both"/>
        <w:textAlignment w:val="baseline"/>
        <w:rPr>
          <w:rFonts w:asciiTheme="minorHAnsi" w:eastAsia="Arial Unicode MS" w:hAnsiTheme="minorHAnsi" w:cstheme="minorHAnsi"/>
          <w:kern w:val="1"/>
          <w:sz w:val="22"/>
          <w:szCs w:val="22"/>
          <w:lang w:eastAsia="en-US"/>
        </w:rPr>
      </w:pPr>
    </w:p>
    <w:p w14:paraId="230F85B6"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25896831"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 xml:space="preserve">PRENOS OSEBNIH PODATKOV V TRETJE DRŽAVE IN MEDNARODNE ORGANIZACIJE </w:t>
      </w:r>
    </w:p>
    <w:p w14:paraId="236EE7CF" w14:textId="77777777" w:rsidR="00B30509" w:rsidRPr="005407FC" w:rsidRDefault="00B30509" w:rsidP="00B30509">
      <w:pPr>
        <w:widowControl w:val="0"/>
        <w:numPr>
          <w:ilvl w:val="0"/>
          <w:numId w:val="11"/>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V primeru, da namerava obdelovalec prenašati osebne podatke v tretje države (t.j.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70BFB907" w14:textId="77777777" w:rsidR="00B30509" w:rsidRPr="005407FC" w:rsidRDefault="00B30509" w:rsidP="00B30509">
      <w:pPr>
        <w:widowControl w:val="0"/>
        <w:numPr>
          <w:ilvl w:val="0"/>
          <w:numId w:val="11"/>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V primeru prenosov osebnih podatkov v tretje države ali mednarodne organizacije, kjer obdelovalec za to ni dobil navodil upravljavca, zahteva pa jih pravo EU ali držav članic, ki velja za obdelovalca, bo obdelovalec seznanil upravljavca z zadevno zakonsko zahtevo pred pričetkom obdelave osebnih podatkov, razen če tista zakonodaja prepoveduje takšno informiranje na podlagi pomembnih razlogov v javnem interesu.</w:t>
      </w:r>
    </w:p>
    <w:p w14:paraId="062A30AA" w14:textId="77777777" w:rsidR="00B30509" w:rsidRPr="005407FC" w:rsidRDefault="00B30509" w:rsidP="00B30509">
      <w:pPr>
        <w:widowControl w:val="0"/>
        <w:numPr>
          <w:ilvl w:val="0"/>
          <w:numId w:val="11"/>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brez dokumentiranih navodil upravljavca, npr. odobritve upravljavca ali specifične zahteve po pravu EU ali države članice, ki velja za obdelovalca, v okviru te pogodbe ne sme:</w:t>
      </w:r>
    </w:p>
    <w:p w14:paraId="1B99AB9F" w14:textId="77777777" w:rsidR="00B30509" w:rsidRPr="005407FC" w:rsidRDefault="00B30509" w:rsidP="00B30509">
      <w:pPr>
        <w:widowControl w:val="0"/>
        <w:numPr>
          <w:ilvl w:val="1"/>
          <w:numId w:val="21"/>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prenašati osebnih podatkov upravljavcu ali obdelovalcu v tretji državi ali mednarodni organizaciji;</w:t>
      </w:r>
    </w:p>
    <w:p w14:paraId="7159BFA3" w14:textId="77777777" w:rsidR="00B30509" w:rsidRPr="005407FC" w:rsidRDefault="00B30509" w:rsidP="00B30509">
      <w:pPr>
        <w:widowControl w:val="0"/>
        <w:numPr>
          <w:ilvl w:val="1"/>
          <w:numId w:val="21"/>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prenašati osebnih podatkov pod-obdelovalcu v tretji državi ali mednarodni organizaciji;</w:t>
      </w:r>
    </w:p>
    <w:p w14:paraId="1B19B7FE" w14:textId="77777777" w:rsidR="00B30509" w:rsidRPr="005407FC" w:rsidRDefault="00B30509" w:rsidP="00B30509">
      <w:pPr>
        <w:widowControl w:val="0"/>
        <w:numPr>
          <w:ilvl w:val="1"/>
          <w:numId w:val="21"/>
        </w:numPr>
        <w:suppressAutoHyphens/>
        <w:spacing w:after="200"/>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omogočiti obdelavo osebnih podatkov obdelovalcu v tretji državi ali mednarodni organizaciji.</w:t>
      </w:r>
    </w:p>
    <w:p w14:paraId="44B454C7" w14:textId="77777777" w:rsidR="00B30509" w:rsidRPr="005407FC" w:rsidRDefault="00B30509" w:rsidP="00B30509">
      <w:pPr>
        <w:widowControl w:val="0"/>
        <w:numPr>
          <w:ilvl w:val="0"/>
          <w:numId w:val="11"/>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Ta pogodba ne predstavlja standardnih pogodbenih določil v smislu določb c in d točke drugega odstavka 46. člena GDPR in se stranki določbe te pogodbe ne moreta zanašati kot na orodje za prenos podatkov po Poglavju V. GDPR.</w:t>
      </w:r>
      <w:bookmarkStart w:id="0" w:name="_Toc42250987"/>
    </w:p>
    <w:bookmarkEnd w:id="0"/>
    <w:p w14:paraId="55253766" w14:textId="77777777" w:rsidR="00B30509" w:rsidRPr="005407FC" w:rsidRDefault="00B30509" w:rsidP="00B30509">
      <w:pPr>
        <w:autoSpaceDE w:val="0"/>
        <w:autoSpaceDN w:val="0"/>
        <w:adjustRightInd w:val="0"/>
        <w:ind w:left="284"/>
        <w:jc w:val="both"/>
        <w:rPr>
          <w:rFonts w:asciiTheme="minorHAnsi" w:eastAsiaTheme="minorHAnsi" w:hAnsiTheme="minorHAnsi" w:cstheme="minorHAnsi"/>
          <w:color w:val="000000"/>
          <w:sz w:val="22"/>
          <w:szCs w:val="22"/>
          <w:lang w:eastAsia="en-US"/>
        </w:rPr>
      </w:pPr>
    </w:p>
    <w:p w14:paraId="0FCB2D7B"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009C90F8" w14:textId="77777777" w:rsidR="00B30509" w:rsidRPr="005407FC" w:rsidRDefault="00B30509" w:rsidP="00B30509">
      <w:pPr>
        <w:widowControl w:val="0"/>
        <w:suppressAutoHyphens/>
        <w:spacing w:after="120" w:line="276" w:lineRule="auto"/>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POMOČ UPRAVLJAVCU</w:t>
      </w:r>
    </w:p>
    <w:p w14:paraId="11721FF0" w14:textId="77777777" w:rsidR="00B30509" w:rsidRPr="005407FC" w:rsidRDefault="00B30509" w:rsidP="00B30509">
      <w:pPr>
        <w:widowControl w:val="0"/>
        <w:numPr>
          <w:ilvl w:val="0"/>
          <w:numId w:val="16"/>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r w:rsidRPr="005407FC">
        <w:rPr>
          <w:rFonts w:asciiTheme="minorHAnsi" w:eastAsia="Calibri" w:hAnsiTheme="minorHAnsi" w:cstheme="minorHAnsi"/>
          <w:sz w:val="22"/>
          <w:szCs w:val="22"/>
          <w:lang w:eastAsia="en-US"/>
        </w:rPr>
        <w:t xml:space="preserve">   </w:t>
      </w:r>
    </w:p>
    <w:p w14:paraId="623FE33F" w14:textId="77777777" w:rsidR="00B30509" w:rsidRPr="005407FC" w:rsidRDefault="00B30509" w:rsidP="00B30509">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Navedeno pomeni, da bo obdelovalec, kolikor je to mogoče, pomagal upravljavcu pri izpolnjevanju njegove obveznosti, ki se nanašajo na:</w:t>
      </w:r>
    </w:p>
    <w:p w14:paraId="47FDE1E8"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do informiranja o obdelavi osebnih podatkov, kadar se osebni podatki pridobijo od posameznika, na katerega se nanašajo osebni podatki;</w:t>
      </w:r>
    </w:p>
    <w:p w14:paraId="71D066BB"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do informiranja o obdelavi osebnih podatkov, kadar osebni podatki niso bili pridobljeni od posameznika, na katerega se nanašajo osebni podatki;</w:t>
      </w:r>
    </w:p>
    <w:p w14:paraId="630211E3"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lastRenderedPageBreak/>
        <w:t>pravico dostopa posameznika, na katerega se nanašajo osebni podatki;</w:t>
      </w:r>
    </w:p>
    <w:p w14:paraId="61751857"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do popravka;</w:t>
      </w:r>
    </w:p>
    <w:p w14:paraId="6433AA81"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do izbrisa (»pravico do pozabe«);</w:t>
      </w:r>
    </w:p>
    <w:p w14:paraId="2D20FC18"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do omejitve obdelave;</w:t>
      </w:r>
    </w:p>
    <w:p w14:paraId="6573E767"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obveznost obveščanja v zvezi s popravkom oziroma izbrisom osebnih podatkov ali omejitvijo obdelave;</w:t>
      </w:r>
    </w:p>
    <w:p w14:paraId="2A814D96"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 xml:space="preserve">pravico do prenosljivosti podatkov; </w:t>
      </w:r>
    </w:p>
    <w:p w14:paraId="3D8A2DF0"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do ugovora;</w:t>
      </w:r>
    </w:p>
    <w:p w14:paraId="79111DBC" w14:textId="77777777" w:rsidR="00B30509" w:rsidRPr="005407FC" w:rsidRDefault="00B30509" w:rsidP="00B30509">
      <w:pPr>
        <w:widowControl w:val="0"/>
        <w:numPr>
          <w:ilvl w:val="1"/>
          <w:numId w:val="22"/>
        </w:numPr>
        <w:suppressAutoHyphens/>
        <w:spacing w:after="120"/>
        <w:ind w:left="568" w:hanging="284"/>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da za posameznika, na katerega se nanašajo osebni podatki, ne velja odločitev, ki temelji zgolj na avtomatizirani obdelavi, vključno z oblikovanjem profilov.</w:t>
      </w:r>
    </w:p>
    <w:p w14:paraId="20AEB56D" w14:textId="77777777" w:rsidR="00B30509" w:rsidRPr="005407FC" w:rsidRDefault="00B30509" w:rsidP="00B30509">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6972E173" w14:textId="77777777" w:rsidR="00B30509" w:rsidRPr="005407FC" w:rsidRDefault="00B30509" w:rsidP="00B30509">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 xml:space="preserve">obveznosti upravljavca, da brez nepotrebnega odlašanja in, kolikor je to mogoče, najpozneje v 72 urah po seznanitvi s kršitvijo varnosti podatkov, o kršitvi varnosti podatkov seznani pristojni nadzorni organ </w:t>
      </w:r>
      <w:bookmarkStart w:id="1" w:name="_Hlk19617249"/>
      <w:r w:rsidRPr="005407FC">
        <w:rPr>
          <w:rFonts w:asciiTheme="minorHAnsi" w:eastAsia="Calibri" w:hAnsiTheme="minorHAnsi" w:cstheme="minorHAnsi"/>
          <w:color w:val="000000" w:themeColor="text1"/>
          <w:kern w:val="1"/>
          <w:sz w:val="22"/>
          <w:szCs w:val="22"/>
          <w:lang w:eastAsia="ar-SA"/>
        </w:rPr>
        <w:t>– Informacijskega pooblaščenca</w:t>
      </w:r>
      <w:bookmarkEnd w:id="1"/>
      <w:r w:rsidRPr="005407FC">
        <w:rPr>
          <w:rFonts w:asciiTheme="minorHAnsi" w:eastAsia="Calibri" w:hAnsiTheme="minorHAnsi" w:cstheme="minorHAnsi"/>
          <w:color w:val="000000" w:themeColor="text1"/>
          <w:kern w:val="1"/>
          <w:sz w:val="22"/>
          <w:szCs w:val="22"/>
          <w:lang w:eastAsia="ar-SA"/>
        </w:rPr>
        <w:t>, razen če ni verjetno, da bi kršitev varstva osebnih podatkov povzročila tveganje za pravice in svoboščine posameznikov;</w:t>
      </w:r>
    </w:p>
    <w:p w14:paraId="773FE439" w14:textId="77777777" w:rsidR="00B30509" w:rsidRPr="005407FC" w:rsidRDefault="00B30509" w:rsidP="00B30509">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69234AAD" w14:textId="77777777" w:rsidR="00B30509" w:rsidRPr="005407FC" w:rsidRDefault="00B30509" w:rsidP="00B30509">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09F4C550" w14:textId="77777777" w:rsidR="00B30509" w:rsidRPr="005407FC" w:rsidRDefault="00B30509" w:rsidP="00B30509">
      <w:pPr>
        <w:widowControl w:val="0"/>
        <w:numPr>
          <w:ilvl w:val="0"/>
          <w:numId w:val="23"/>
        </w:numPr>
        <w:suppressAutoHyphens/>
        <w:spacing w:after="120"/>
        <w:ind w:left="568" w:hanging="284"/>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0E424836" w14:textId="77777777" w:rsidR="00B30509" w:rsidRPr="005407FC" w:rsidRDefault="00B30509" w:rsidP="00B30509">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Postopke, ki se nanašajo na pomoč upravljavcu, podrobneje določa točka C.3 priloge C te pogodbe.    </w:t>
      </w:r>
    </w:p>
    <w:p w14:paraId="1FD8F14C" w14:textId="77777777" w:rsidR="00B30509" w:rsidRPr="005407FC" w:rsidRDefault="00B30509" w:rsidP="00B30509">
      <w:pPr>
        <w:widowControl w:val="0"/>
        <w:suppressAutoHyphens/>
        <w:spacing w:line="276" w:lineRule="auto"/>
        <w:ind w:left="1080"/>
        <w:contextualSpacing/>
        <w:jc w:val="both"/>
        <w:rPr>
          <w:rFonts w:asciiTheme="minorHAnsi" w:eastAsia="Calibri" w:hAnsiTheme="minorHAnsi" w:cstheme="minorHAnsi"/>
          <w:color w:val="000000" w:themeColor="text1"/>
          <w:kern w:val="1"/>
          <w:sz w:val="22"/>
          <w:szCs w:val="22"/>
          <w:lang w:eastAsia="ar-SA"/>
        </w:rPr>
      </w:pPr>
    </w:p>
    <w:p w14:paraId="60ADB47E"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02F23559" w14:textId="77777777" w:rsidR="00B30509" w:rsidRPr="005407FC" w:rsidRDefault="00B30509" w:rsidP="00B30509">
      <w:pPr>
        <w:overflowPunct w:val="0"/>
        <w:autoSpaceDE w:val="0"/>
        <w:spacing w:after="120"/>
        <w:jc w:val="center"/>
        <w:textAlignment w:val="baseline"/>
        <w:rPr>
          <w:rFonts w:asciiTheme="minorHAnsi" w:hAnsiTheme="minorHAnsi" w:cstheme="minorHAnsi"/>
          <w:sz w:val="22"/>
          <w:szCs w:val="22"/>
          <w:lang w:eastAsia="ar-SA"/>
        </w:rPr>
      </w:pPr>
      <w:bookmarkStart w:id="2" w:name="_Hlk1640835"/>
      <w:r w:rsidRPr="005407FC">
        <w:rPr>
          <w:rFonts w:asciiTheme="minorHAnsi" w:hAnsiTheme="minorHAnsi" w:cstheme="minorHAnsi"/>
          <w:sz w:val="22"/>
          <w:szCs w:val="22"/>
          <w:lang w:eastAsia="ar-SA"/>
        </w:rPr>
        <w:t>PRIJAVA KRŠITEV VARNOSTI OSEBNIH PODATKOV</w:t>
      </w:r>
    </w:p>
    <w:p w14:paraId="20F53634" w14:textId="77777777" w:rsidR="00B30509" w:rsidRPr="005407FC" w:rsidRDefault="00B30509" w:rsidP="00B30509">
      <w:pPr>
        <w:widowControl w:val="0"/>
        <w:numPr>
          <w:ilvl w:val="0"/>
          <w:numId w:val="14"/>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V primeru kršitve varnosti osebnih podatkov bo obdelovalec brez nepotrebnega odlašanja potem, ko se je seznanil s kršitvijo varnosti o kršitvi varnosti osebnih podatkov, uradno obvestil skrbnika pogodbe upravljavca in upravljavčevo pooblaščeno osebo za varstvo osebnih podatkov na naslov </w:t>
      </w:r>
      <w:hyperlink r:id="rId7" w:history="1">
        <w:r w:rsidRPr="005407FC">
          <w:rPr>
            <w:rFonts w:asciiTheme="minorHAnsi" w:hAnsiTheme="minorHAnsi" w:cstheme="minorHAnsi"/>
            <w:i/>
            <w:iCs/>
            <w:color w:val="000000" w:themeColor="text1"/>
            <w:kern w:val="1"/>
            <w:sz w:val="22"/>
            <w:szCs w:val="22"/>
            <w:lang w:eastAsia="ar-SA"/>
          </w:rPr>
          <w:t>dpo@zzzs.si</w:t>
        </w:r>
      </w:hyperlink>
      <w:r w:rsidRPr="005407FC">
        <w:rPr>
          <w:rFonts w:asciiTheme="minorHAnsi" w:hAnsiTheme="minorHAnsi" w:cstheme="minorHAnsi"/>
          <w:i/>
          <w:iCs/>
          <w:color w:val="000000" w:themeColor="text1"/>
          <w:kern w:val="1"/>
          <w:sz w:val="22"/>
          <w:szCs w:val="22"/>
          <w:lang w:eastAsia="ar-SA"/>
        </w:rPr>
        <w:t>.</w:t>
      </w:r>
      <w:r w:rsidRPr="005407FC">
        <w:rPr>
          <w:rFonts w:asciiTheme="minorHAnsi" w:hAnsiTheme="minorHAnsi" w:cstheme="minorHAnsi"/>
          <w:color w:val="000000" w:themeColor="text1"/>
          <w:kern w:val="1"/>
          <w:sz w:val="22"/>
          <w:szCs w:val="22"/>
          <w:lang w:eastAsia="ar-SA"/>
        </w:rPr>
        <w:t xml:space="preserve"> </w:t>
      </w:r>
    </w:p>
    <w:p w14:paraId="7A2D3C6F" w14:textId="77777777" w:rsidR="00B30509" w:rsidRPr="005407FC" w:rsidRDefault="00B30509" w:rsidP="00B30509">
      <w:pPr>
        <w:widowControl w:val="0"/>
        <w:numPr>
          <w:ilvl w:val="0"/>
          <w:numId w:val="14"/>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34747379" w14:textId="77777777" w:rsidR="00B30509" w:rsidRPr="005407FC" w:rsidRDefault="00B30509" w:rsidP="00B30509">
      <w:pPr>
        <w:widowControl w:val="0"/>
        <w:numPr>
          <w:ilvl w:val="0"/>
          <w:numId w:val="14"/>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727EBA40" w14:textId="77777777" w:rsidR="00B30509" w:rsidRPr="005407FC" w:rsidRDefault="00B30509" w:rsidP="00B30509">
      <w:pPr>
        <w:widowControl w:val="0"/>
        <w:numPr>
          <w:ilvl w:val="0"/>
          <w:numId w:val="24"/>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02BC2C87" w14:textId="77777777" w:rsidR="00B30509" w:rsidRPr="005407FC" w:rsidRDefault="00B30509" w:rsidP="00B30509">
      <w:pPr>
        <w:widowControl w:val="0"/>
        <w:numPr>
          <w:ilvl w:val="0"/>
          <w:numId w:val="24"/>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 xml:space="preserve">verjetne posledice kršitve varnosti osebnih podatkov; </w:t>
      </w:r>
    </w:p>
    <w:p w14:paraId="0804F384" w14:textId="77777777" w:rsidR="00B30509" w:rsidRPr="005407FC" w:rsidRDefault="00B30509" w:rsidP="00B30509">
      <w:pPr>
        <w:widowControl w:val="0"/>
        <w:numPr>
          <w:ilvl w:val="0"/>
          <w:numId w:val="24"/>
        </w:numPr>
        <w:suppressAutoHyphens/>
        <w:spacing w:after="120"/>
        <w:ind w:left="568" w:hanging="284"/>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 xml:space="preserve">ukrepe, ki naj jih upravljavec sprejme ali katerih sprejetje predlaga upravljavcu za obravnavanje kršitve varnosti osebnih podatkov, pa tudi, kjer je ustrezno, ukrepe za ublažitev morebitnih škodljivih učinkov kršitve. </w:t>
      </w:r>
    </w:p>
    <w:p w14:paraId="40FEB279" w14:textId="77777777" w:rsidR="00B30509" w:rsidRPr="005407FC" w:rsidRDefault="00B30509" w:rsidP="00B30509">
      <w:pPr>
        <w:widowControl w:val="0"/>
        <w:numPr>
          <w:ilvl w:val="0"/>
          <w:numId w:val="14"/>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Obdelovalec se s podpisom te pogodbe zavezuje, da bo v primeru zaznane kršitve brez dodatnih stroškov za upravljavca, poleg evidence obdelav, zavaroval vso dodatno dokumentacijo, ki bi lahko bila </w:t>
      </w:r>
      <w:r w:rsidRPr="005407FC">
        <w:rPr>
          <w:rFonts w:asciiTheme="minorHAnsi" w:hAnsiTheme="minorHAnsi" w:cstheme="minorHAnsi"/>
          <w:color w:val="000000" w:themeColor="text1"/>
          <w:kern w:val="1"/>
          <w:sz w:val="22"/>
          <w:szCs w:val="22"/>
          <w:lang w:eastAsia="ar-SA"/>
        </w:rPr>
        <w:lastRenderedPageBreak/>
        <w:t>povezana s kršitvijo, zlasti dokumentarno gradivo, morebitne podatke iz nadzornih sistemov in zapise 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bookmarkEnd w:id="2"/>
    <w:p w14:paraId="06119A2D" w14:textId="77777777" w:rsidR="00B30509" w:rsidRPr="005407FC" w:rsidRDefault="00B30509" w:rsidP="00B30509">
      <w:pPr>
        <w:widowControl w:val="0"/>
        <w:suppressAutoHyphens/>
        <w:jc w:val="both"/>
        <w:rPr>
          <w:rFonts w:asciiTheme="minorHAnsi" w:eastAsia="Arial Unicode MS" w:hAnsiTheme="minorHAnsi" w:cstheme="minorHAnsi"/>
          <w:kern w:val="1"/>
          <w:sz w:val="22"/>
          <w:szCs w:val="22"/>
        </w:rPr>
      </w:pPr>
    </w:p>
    <w:p w14:paraId="6C546CD0" w14:textId="77777777" w:rsidR="00B30509" w:rsidRPr="005407FC"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7DDF57CD"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IZBRIS IN VRAČILO PODATKOV</w:t>
      </w:r>
    </w:p>
    <w:p w14:paraId="7C385791" w14:textId="77777777" w:rsidR="00B30509" w:rsidRPr="005407FC" w:rsidRDefault="00B30509" w:rsidP="00B30509">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se zavezuje, da bo ob prekinitvi zagotavljanja storitev obdelave osebnih podatkov izbrisal vse osebne podatke, ki jih obdeluje v imenu in za račun upravljavca in zagotovil upravljavcu, da to tudi storil, razen če nadaljnjo hrambo osebnih podatkov od njega zahteva pravo EU ali države članice.</w:t>
      </w:r>
    </w:p>
    <w:p w14:paraId="18845EDF" w14:textId="77777777" w:rsidR="00B30509" w:rsidRPr="005407FC" w:rsidRDefault="00B30509" w:rsidP="00B30509">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V primeru spora med pogodbenima strankama je obdelovalec upravljavcu na podlagi njegove zahteve dolžan nemudoma vrniti vse osebne podatke, ki jih je obdeloval v okviru te pogodbe. Morebitne kopije teh podatkov mora takoj sledljivo in nepovratno uničiti ali jih posredovati državnemu organu, ki je v skladu z zakonom pristojen za odkrivanje ali pregon kazenskih dejanj, sodišču ali drugemu državnemu organu, če tako določa zakon.</w:t>
      </w:r>
    </w:p>
    <w:p w14:paraId="29385AF8" w14:textId="77777777" w:rsidR="00B30509" w:rsidRPr="005407FC" w:rsidRDefault="00B30509" w:rsidP="00B30509">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je dolžan o uničenju iz prvega odstavka tega člena upravljavcu posredovati zapisnik o uničenju podatkov, iz katerega je razvidno, da so bile nepovratno uničene vse kopije vseh podatkov, ki so bili obdelovani v okviru pogodbe, vključno s podatki, ki so neposredno povezani z izvajanjem te pogodbe.</w:t>
      </w:r>
    </w:p>
    <w:p w14:paraId="72069A48" w14:textId="77777777" w:rsidR="00B30509" w:rsidRPr="005407FC" w:rsidRDefault="00B30509" w:rsidP="00B30509">
      <w:pPr>
        <w:widowControl w:val="0"/>
        <w:numPr>
          <w:ilvl w:val="0"/>
          <w:numId w:val="15"/>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V primeru prenehanja te pogodbe ali obstoja izvajalca kot samostojne pravne osebe se osebni podatki brez nepotrebnega odlašanja vrnejo upravljavcu. Kadar se nenamerno zberejo osebni podatki, za katere je očitno, da niso potrebni za konkretno obdelavo, se izbrišejo brez nepotrebnega odlašanja, drugače nepovratno uničijo ali vrnejo posamezniku, na katerega se nanašajo, ali upravljavcu ali obdelovalcu, ki jih je poslal.</w:t>
      </w:r>
    </w:p>
    <w:p w14:paraId="0259B339" w14:textId="77777777" w:rsidR="00B30509" w:rsidRPr="005407FC" w:rsidRDefault="00B30509" w:rsidP="00B30509">
      <w:pPr>
        <w:widowControl w:val="0"/>
        <w:suppressAutoHyphens/>
        <w:spacing w:after="120"/>
        <w:jc w:val="both"/>
        <w:rPr>
          <w:rFonts w:asciiTheme="minorHAnsi" w:eastAsia="Arial Unicode MS" w:hAnsiTheme="minorHAnsi" w:cstheme="minorHAnsi"/>
          <w:kern w:val="1"/>
          <w:sz w:val="22"/>
          <w:szCs w:val="22"/>
        </w:rPr>
      </w:pPr>
    </w:p>
    <w:p w14:paraId="463D36F2" w14:textId="77777777" w:rsidR="00B30509" w:rsidRPr="005407FC"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3571C652"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REVIZIJE IN PREGLEDI</w:t>
      </w:r>
    </w:p>
    <w:p w14:paraId="68D2118D" w14:textId="77777777" w:rsidR="00B30509" w:rsidRPr="005407FC" w:rsidRDefault="00B30509" w:rsidP="00B30509">
      <w:pPr>
        <w:widowControl w:val="0"/>
        <w:numPr>
          <w:ilvl w:val="0"/>
          <w:numId w:val="17"/>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bo dal upravljavcu na voljo vse informacije, potrebne za dokazovanje izpolnjevanja obveznosti iz 28. člena GDPR, krovne pogodbe in te pogodbe, ter upravljavcu ali drugemu subjektu, ki ga pooblasti upravljavec, omogočil izvajanje nadzora, vključno s pregledi, in pri njih sodeloval.</w:t>
      </w:r>
    </w:p>
    <w:p w14:paraId="5DF83F4A" w14:textId="77777777" w:rsidR="00B30509" w:rsidRPr="005407FC" w:rsidRDefault="00B30509" w:rsidP="00B30509">
      <w:pPr>
        <w:widowControl w:val="0"/>
        <w:numPr>
          <w:ilvl w:val="0"/>
          <w:numId w:val="17"/>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Postopke, ki se nanašajo na izvajanje nadzorov, vključno s pregledi obdelovalca in pod-obdelovalcev s strani upravljavca, podrobneje določata točki C.5 in C.6 priloge C te pogodbe.     </w:t>
      </w:r>
    </w:p>
    <w:p w14:paraId="17A0D765" w14:textId="77777777" w:rsidR="00B30509" w:rsidRPr="005407FC" w:rsidRDefault="00B30509" w:rsidP="00B30509">
      <w:pPr>
        <w:widowControl w:val="0"/>
        <w:numPr>
          <w:ilvl w:val="0"/>
          <w:numId w:val="17"/>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10740B8C" w14:textId="77777777" w:rsidR="00B30509" w:rsidRPr="005407FC" w:rsidRDefault="00B30509" w:rsidP="00B30509">
      <w:pPr>
        <w:widowControl w:val="0"/>
        <w:suppressAutoHyphens/>
        <w:jc w:val="center"/>
        <w:rPr>
          <w:rFonts w:asciiTheme="minorHAnsi" w:hAnsiTheme="minorHAnsi" w:cstheme="minorHAnsi"/>
          <w:kern w:val="1"/>
          <w:sz w:val="22"/>
          <w:szCs w:val="22"/>
          <w:lang w:eastAsia="ar-SA"/>
        </w:rPr>
      </w:pPr>
    </w:p>
    <w:p w14:paraId="4EEBA2C5" w14:textId="77777777" w:rsidR="00B30509" w:rsidRPr="005407FC"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40D04026"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ODGOVORNOST POGODBENIH STRANK</w:t>
      </w:r>
    </w:p>
    <w:p w14:paraId="1039D0D1" w14:textId="77777777" w:rsidR="00B30509" w:rsidRPr="005407FC" w:rsidRDefault="00B30509" w:rsidP="00B30509">
      <w:pPr>
        <w:widowControl w:val="0"/>
        <w:numPr>
          <w:ilvl w:val="0"/>
          <w:numId w:val="18"/>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150CA1B1" w14:textId="77777777" w:rsidR="00B30509" w:rsidRPr="005407FC" w:rsidRDefault="00B30509" w:rsidP="00B30509">
      <w:pPr>
        <w:widowControl w:val="0"/>
        <w:numPr>
          <w:ilvl w:val="0"/>
          <w:numId w:val="18"/>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Navedena določba ne vpliva na zahtevke iz naslova plačila pogodbene kazni, dogovorjene v krovni pogodbi. </w:t>
      </w:r>
    </w:p>
    <w:p w14:paraId="20A3CCE2" w14:textId="77777777" w:rsidR="00B30509" w:rsidRPr="005407FC" w:rsidRDefault="00B30509" w:rsidP="00B30509">
      <w:pPr>
        <w:widowControl w:val="0"/>
        <w:suppressAutoHyphens/>
        <w:jc w:val="both"/>
        <w:rPr>
          <w:rFonts w:asciiTheme="minorHAnsi" w:eastAsia="Arial Unicode MS" w:hAnsiTheme="minorHAnsi" w:cstheme="minorHAnsi"/>
          <w:kern w:val="1"/>
          <w:sz w:val="22"/>
          <w:szCs w:val="22"/>
        </w:rPr>
      </w:pPr>
    </w:p>
    <w:p w14:paraId="46F7BBD0" w14:textId="77777777" w:rsidR="00B30509" w:rsidRPr="005407FC"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28ECFFDE"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KONČNE DOLOČBE</w:t>
      </w:r>
    </w:p>
    <w:p w14:paraId="2720B14E" w14:textId="77777777" w:rsidR="00B30509" w:rsidRPr="005407FC" w:rsidRDefault="00B30509" w:rsidP="00B30509">
      <w:pPr>
        <w:widowControl w:val="0"/>
        <w:numPr>
          <w:ilvl w:val="0"/>
          <w:numId w:val="1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lastRenderedPageBreak/>
        <w:t>Vse spremembe in dopolnitve te pogodbe morajo biti dogovorjene v pisni obliki ob upoštevanju ravni varstva temeljnih pravic in svoboščin, ki jih zagotavlja GDPR.</w:t>
      </w:r>
      <w:bookmarkStart w:id="3" w:name="_Toc42250992"/>
    </w:p>
    <w:p w14:paraId="2C3EC605" w14:textId="77777777" w:rsidR="00B30509" w:rsidRPr="005407FC" w:rsidRDefault="00B30509" w:rsidP="00B30509">
      <w:pPr>
        <w:widowControl w:val="0"/>
        <w:numPr>
          <w:ilvl w:val="0"/>
          <w:numId w:val="1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Ta pogodba stopi v </w:t>
      </w:r>
      <w:bookmarkEnd w:id="3"/>
      <w:r w:rsidRPr="005407FC">
        <w:rPr>
          <w:rFonts w:asciiTheme="minorHAnsi" w:hAnsiTheme="minorHAnsi" w:cstheme="minorHAnsi"/>
          <w:color w:val="000000" w:themeColor="text1"/>
          <w:kern w:val="1"/>
          <w:sz w:val="22"/>
          <w:szCs w:val="22"/>
          <w:lang w:eastAsia="ar-SA"/>
        </w:rPr>
        <w:t>veljavo z dnem podpisa obeh strank in velja za celotno obdobje zagotavljanja storitev po krovni pogodbi. Med trajanjem zagotavljanja storitev po krovni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7F3F68A2" w14:textId="77777777" w:rsidR="00B30509" w:rsidRPr="005407FC" w:rsidRDefault="00B30509" w:rsidP="00B30509">
      <w:pPr>
        <w:widowControl w:val="0"/>
        <w:numPr>
          <w:ilvl w:val="0"/>
          <w:numId w:val="18"/>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Pogodba je sestavljena in podpisana v dveh enakih izvodih, od katerih prejme vsaka od pogodbenih strank po en izvod.</w:t>
      </w:r>
    </w:p>
    <w:p w14:paraId="3E9DFF3F" w14:textId="77777777" w:rsidR="00B30509" w:rsidRPr="005407FC" w:rsidRDefault="00B30509" w:rsidP="00B30509">
      <w:pPr>
        <w:widowControl w:val="0"/>
        <w:suppressAutoHyphens/>
        <w:jc w:val="both"/>
        <w:rPr>
          <w:rFonts w:asciiTheme="minorHAnsi" w:eastAsia="Arial Unicode MS" w:hAnsiTheme="minorHAnsi" w:cstheme="minorHAnsi"/>
          <w:i/>
          <w:iCs/>
          <w:color w:val="000000" w:themeColor="text1"/>
          <w:kern w:val="1"/>
          <w:sz w:val="22"/>
          <w:szCs w:val="22"/>
        </w:rPr>
      </w:pPr>
    </w:p>
    <w:p w14:paraId="4E55D90C" w14:textId="77777777" w:rsidR="00B30509" w:rsidRPr="005407FC"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4E746DEF"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B30509" w:rsidRPr="005407FC" w14:paraId="05F907B6" w14:textId="77777777" w:rsidTr="00F37777">
        <w:trPr>
          <w:trHeight w:val="302"/>
        </w:trPr>
        <w:tc>
          <w:tcPr>
            <w:tcW w:w="1559" w:type="dxa"/>
            <w:shd w:val="clear" w:color="auto" w:fill="C6E6A2"/>
            <w:vAlign w:val="center"/>
          </w:tcPr>
          <w:p w14:paraId="63AA5C17" w14:textId="77777777" w:rsidR="00B30509" w:rsidRPr="005407FC" w:rsidRDefault="00B30509" w:rsidP="00F37777">
            <w:pPr>
              <w:widowControl w:val="0"/>
              <w:suppressLineNumbers/>
              <w:suppressAutoHyphens/>
              <w:jc w:val="both"/>
              <w:rPr>
                <w:rFonts w:asciiTheme="minorHAnsi" w:eastAsia="Arial Unicode MS" w:hAnsiTheme="minorHAnsi" w:cstheme="minorHAnsi"/>
                <w:b/>
                <w:kern w:val="1"/>
                <w:sz w:val="22"/>
                <w:szCs w:val="22"/>
              </w:rPr>
            </w:pPr>
            <w:r w:rsidRPr="005407FC">
              <w:rPr>
                <w:rFonts w:asciiTheme="minorHAnsi" w:eastAsia="Arial Unicode MS" w:hAnsiTheme="minorHAnsi" w:cstheme="minorHAnsi"/>
                <w:b/>
                <w:kern w:val="1"/>
                <w:sz w:val="22"/>
                <w:szCs w:val="22"/>
              </w:rPr>
              <w:t>Priloga A</w:t>
            </w:r>
          </w:p>
        </w:tc>
        <w:tc>
          <w:tcPr>
            <w:tcW w:w="7513" w:type="dxa"/>
            <w:shd w:val="clear" w:color="auto" w:fill="C6E6A2"/>
            <w:vAlign w:val="center"/>
          </w:tcPr>
          <w:p w14:paraId="199BB846" w14:textId="77777777" w:rsidR="00B30509" w:rsidRPr="005407FC" w:rsidRDefault="00B30509" w:rsidP="00F37777">
            <w:pPr>
              <w:widowControl w:val="0"/>
              <w:suppressLineNumbers/>
              <w:suppressAutoHyphens/>
              <w:jc w:val="both"/>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Informacije o obdelavi</w:t>
            </w:r>
          </w:p>
        </w:tc>
      </w:tr>
      <w:tr w:rsidR="00B30509" w:rsidRPr="005407FC" w14:paraId="0572A4E4" w14:textId="77777777" w:rsidTr="00F37777">
        <w:trPr>
          <w:trHeight w:val="302"/>
        </w:trPr>
        <w:tc>
          <w:tcPr>
            <w:tcW w:w="1559" w:type="dxa"/>
            <w:shd w:val="clear" w:color="auto" w:fill="C6E6A2"/>
            <w:vAlign w:val="center"/>
          </w:tcPr>
          <w:p w14:paraId="3DA98006" w14:textId="77777777" w:rsidR="00B30509" w:rsidRPr="005407FC" w:rsidRDefault="00B30509" w:rsidP="00F37777">
            <w:pPr>
              <w:widowControl w:val="0"/>
              <w:suppressLineNumbers/>
              <w:suppressAutoHyphens/>
              <w:jc w:val="both"/>
              <w:rPr>
                <w:rFonts w:asciiTheme="minorHAnsi" w:eastAsia="Arial Unicode MS" w:hAnsiTheme="minorHAnsi" w:cstheme="minorHAnsi"/>
                <w:b/>
                <w:kern w:val="1"/>
                <w:sz w:val="22"/>
                <w:szCs w:val="22"/>
              </w:rPr>
            </w:pPr>
            <w:r w:rsidRPr="005407FC">
              <w:rPr>
                <w:rFonts w:asciiTheme="minorHAnsi" w:eastAsia="Arial Unicode MS" w:hAnsiTheme="minorHAnsi" w:cstheme="minorHAnsi"/>
                <w:b/>
                <w:kern w:val="1"/>
                <w:sz w:val="22"/>
                <w:szCs w:val="22"/>
              </w:rPr>
              <w:t>Priloga B</w:t>
            </w:r>
          </w:p>
        </w:tc>
        <w:tc>
          <w:tcPr>
            <w:tcW w:w="7513" w:type="dxa"/>
            <w:shd w:val="clear" w:color="auto" w:fill="C6E6A2"/>
            <w:vAlign w:val="center"/>
          </w:tcPr>
          <w:p w14:paraId="2AA134C8" w14:textId="77777777" w:rsidR="00B30509" w:rsidRPr="005407FC" w:rsidRDefault="00B30509" w:rsidP="00F37777">
            <w:pPr>
              <w:widowControl w:val="0"/>
              <w:suppressLineNumbers/>
              <w:suppressAutoHyphens/>
              <w:jc w:val="both"/>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Odobreni pod-obdelovalci</w:t>
            </w:r>
          </w:p>
        </w:tc>
      </w:tr>
      <w:tr w:rsidR="00B30509" w:rsidRPr="005407FC" w14:paraId="679D646E" w14:textId="77777777" w:rsidTr="00F37777">
        <w:trPr>
          <w:trHeight w:val="302"/>
        </w:trPr>
        <w:tc>
          <w:tcPr>
            <w:tcW w:w="1559" w:type="dxa"/>
            <w:shd w:val="clear" w:color="auto" w:fill="C6E6A2"/>
            <w:vAlign w:val="center"/>
          </w:tcPr>
          <w:p w14:paraId="1A2C7634" w14:textId="77777777" w:rsidR="00B30509" w:rsidRPr="005407FC" w:rsidRDefault="00B30509" w:rsidP="00F37777">
            <w:pPr>
              <w:widowControl w:val="0"/>
              <w:suppressLineNumbers/>
              <w:suppressAutoHyphens/>
              <w:jc w:val="both"/>
              <w:rPr>
                <w:rFonts w:asciiTheme="minorHAnsi" w:eastAsia="Arial Unicode MS" w:hAnsiTheme="minorHAnsi" w:cstheme="minorHAnsi"/>
                <w:b/>
                <w:kern w:val="1"/>
                <w:sz w:val="22"/>
                <w:szCs w:val="22"/>
              </w:rPr>
            </w:pPr>
            <w:r w:rsidRPr="005407FC">
              <w:rPr>
                <w:rFonts w:asciiTheme="minorHAnsi" w:eastAsia="Arial Unicode MS" w:hAnsiTheme="minorHAnsi" w:cstheme="minorHAnsi"/>
                <w:b/>
                <w:kern w:val="1"/>
                <w:sz w:val="22"/>
                <w:szCs w:val="22"/>
              </w:rPr>
              <w:t>Priloga C</w:t>
            </w:r>
          </w:p>
        </w:tc>
        <w:tc>
          <w:tcPr>
            <w:tcW w:w="7513" w:type="dxa"/>
            <w:shd w:val="clear" w:color="auto" w:fill="C6E6A2"/>
            <w:vAlign w:val="center"/>
          </w:tcPr>
          <w:p w14:paraId="36BF6549" w14:textId="77777777" w:rsidR="00B30509" w:rsidRPr="005407FC" w:rsidRDefault="00B30509" w:rsidP="00F37777">
            <w:pPr>
              <w:widowControl w:val="0"/>
              <w:suppressLineNumbers/>
              <w:suppressAutoHyphens/>
              <w:jc w:val="both"/>
              <w:rPr>
                <w:rFonts w:asciiTheme="minorHAnsi" w:eastAsia="Arial Unicode MS" w:hAnsiTheme="minorHAnsi" w:cstheme="minorHAnsi"/>
                <w:kern w:val="1"/>
                <w:sz w:val="22"/>
                <w:szCs w:val="22"/>
              </w:rPr>
            </w:pPr>
            <w:bookmarkStart w:id="4" w:name="_Hlk205295867"/>
            <w:r w:rsidRPr="005407FC">
              <w:rPr>
                <w:rFonts w:asciiTheme="minorHAnsi" w:eastAsiaTheme="minorHAnsi" w:hAnsiTheme="minorHAnsi" w:cstheme="minorHAnsi"/>
                <w:color w:val="000000"/>
                <w:sz w:val="22"/>
                <w:szCs w:val="22"/>
                <w:lang w:eastAsia="en-US"/>
              </w:rPr>
              <w:t>Navodila glede obdelave osebnih podatkov</w:t>
            </w:r>
            <w:bookmarkEnd w:id="4"/>
          </w:p>
        </w:tc>
      </w:tr>
    </w:tbl>
    <w:p w14:paraId="1C22B1AC" w14:textId="77777777" w:rsidR="00B30509" w:rsidRPr="005407FC" w:rsidRDefault="00B30509" w:rsidP="00B30509">
      <w:pPr>
        <w:spacing w:before="120" w:after="120" w:line="276" w:lineRule="auto"/>
        <w:jc w:val="both"/>
        <w:rPr>
          <w:rFonts w:asciiTheme="minorHAnsi" w:hAnsiTheme="minorHAnsi" w:cstheme="minorHAnsi"/>
          <w:b/>
          <w:sz w:val="22"/>
          <w:szCs w:val="22"/>
        </w:rPr>
      </w:pPr>
      <w:r w:rsidRPr="005407FC">
        <w:rPr>
          <w:rFonts w:asciiTheme="minorHAnsi" w:hAnsiTheme="minorHAnsi" w:cstheme="minorHAnsi"/>
          <w:b/>
          <w:sz w:val="22"/>
          <w:szCs w:val="22"/>
        </w:rPr>
        <w:t>UPRAVLJAVEC:</w:t>
      </w:r>
      <w:r w:rsidRPr="005407FC">
        <w:rPr>
          <w:rFonts w:asciiTheme="minorHAnsi" w:hAnsiTheme="minorHAnsi" w:cstheme="minorHAnsi"/>
          <w:b/>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b/>
          <w:sz w:val="22"/>
          <w:szCs w:val="22"/>
        </w:rPr>
        <w:t xml:space="preserve">OBDELOVALEC: </w:t>
      </w:r>
    </w:p>
    <w:p w14:paraId="7A06C190" w14:textId="77777777" w:rsidR="00B30509" w:rsidRPr="005407FC" w:rsidRDefault="00B30509" w:rsidP="00B30509">
      <w:pPr>
        <w:jc w:val="both"/>
        <w:rPr>
          <w:rFonts w:asciiTheme="minorHAnsi" w:hAnsiTheme="minorHAnsi" w:cstheme="minorHAnsi"/>
          <w:sz w:val="22"/>
          <w:szCs w:val="22"/>
        </w:rPr>
      </w:pPr>
      <w:r w:rsidRPr="005407FC">
        <w:rPr>
          <w:rFonts w:asciiTheme="minorHAnsi" w:hAnsiTheme="minorHAnsi" w:cstheme="minorHAnsi"/>
          <w:sz w:val="22"/>
          <w:szCs w:val="22"/>
        </w:rPr>
        <w:t>V Ljubljani, dne ………………….</w:t>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t>V …………….…………….….., dne …………………</w:t>
      </w:r>
    </w:p>
    <w:p w14:paraId="703CA659" w14:textId="77777777" w:rsidR="00B30509" w:rsidRPr="005407FC" w:rsidRDefault="00B30509" w:rsidP="00B30509">
      <w:pPr>
        <w:spacing w:after="120"/>
        <w:jc w:val="both"/>
        <w:rPr>
          <w:rFonts w:asciiTheme="minorHAnsi" w:hAnsiTheme="minorHAnsi" w:cstheme="minorHAnsi"/>
          <w:sz w:val="22"/>
          <w:szCs w:val="22"/>
        </w:rPr>
      </w:pPr>
      <w:r w:rsidRPr="005407FC">
        <w:rPr>
          <w:rFonts w:asciiTheme="minorHAnsi" w:hAnsiTheme="minorHAnsi" w:cstheme="minorHAnsi"/>
          <w:sz w:val="22"/>
          <w:szCs w:val="22"/>
        </w:rPr>
        <w:t>Št. pogodbe: .......................</w:t>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t>Št. pogodbe: .......................</w:t>
      </w:r>
    </w:p>
    <w:p w14:paraId="61C69A0B" w14:textId="77777777" w:rsidR="00B30509" w:rsidRPr="005407FC" w:rsidRDefault="00B30509" w:rsidP="00B30509">
      <w:pPr>
        <w:jc w:val="both"/>
        <w:rPr>
          <w:rFonts w:asciiTheme="minorHAnsi" w:hAnsiTheme="minorHAnsi" w:cstheme="minorHAnsi"/>
          <w:b/>
          <w:sz w:val="22"/>
          <w:szCs w:val="22"/>
        </w:rPr>
      </w:pPr>
      <w:r w:rsidRPr="005407FC">
        <w:rPr>
          <w:rFonts w:asciiTheme="minorHAnsi" w:hAnsiTheme="minorHAnsi" w:cstheme="minorHAnsi"/>
          <w:b/>
          <w:sz w:val="22"/>
          <w:szCs w:val="22"/>
        </w:rPr>
        <w:t xml:space="preserve">Zavod za zdravstveno </w:t>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t>………………………</w:t>
      </w:r>
    </w:p>
    <w:p w14:paraId="1B107FA0" w14:textId="77777777" w:rsidR="00B30509" w:rsidRPr="005407FC" w:rsidRDefault="00B30509" w:rsidP="00B30509">
      <w:pPr>
        <w:spacing w:after="120"/>
        <w:jc w:val="both"/>
        <w:rPr>
          <w:rFonts w:asciiTheme="minorHAnsi" w:hAnsiTheme="minorHAnsi" w:cstheme="minorHAnsi"/>
          <w:sz w:val="22"/>
          <w:szCs w:val="22"/>
        </w:rPr>
      </w:pPr>
      <w:r w:rsidRPr="005407FC">
        <w:rPr>
          <w:rFonts w:asciiTheme="minorHAnsi" w:hAnsiTheme="minorHAnsi" w:cstheme="minorHAnsi"/>
          <w:b/>
          <w:sz w:val="22"/>
          <w:szCs w:val="22"/>
        </w:rPr>
        <w:t>zavarovanje Slovenije</w:t>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p>
    <w:p w14:paraId="62FCD89E" w14:textId="77777777" w:rsidR="00B30509" w:rsidRPr="005407FC" w:rsidRDefault="00B30509" w:rsidP="00B30509">
      <w:pPr>
        <w:jc w:val="both"/>
        <w:rPr>
          <w:rFonts w:asciiTheme="minorHAnsi" w:hAnsiTheme="minorHAnsi" w:cstheme="minorHAnsi"/>
          <w:sz w:val="22"/>
          <w:szCs w:val="22"/>
        </w:rPr>
      </w:pPr>
      <w:r w:rsidRPr="005407FC">
        <w:rPr>
          <w:rFonts w:asciiTheme="minorHAnsi" w:hAnsiTheme="minorHAnsi" w:cstheme="minorHAnsi"/>
          <w:sz w:val="22"/>
          <w:szCs w:val="22"/>
        </w:rPr>
        <w:t>Generalni direktor:</w:t>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t>Direktor/ica:</w:t>
      </w:r>
    </w:p>
    <w:p w14:paraId="190F07C8" w14:textId="77777777" w:rsidR="00B30509" w:rsidRPr="005407FC" w:rsidRDefault="00B30509" w:rsidP="00B30509">
      <w:pPr>
        <w:jc w:val="both"/>
        <w:rPr>
          <w:rFonts w:asciiTheme="minorHAnsi" w:hAnsiTheme="minorHAnsi" w:cstheme="minorHAnsi"/>
          <w:sz w:val="22"/>
          <w:szCs w:val="22"/>
        </w:rPr>
      </w:pPr>
      <w:r w:rsidRPr="005407FC">
        <w:rPr>
          <w:rFonts w:asciiTheme="minorHAnsi" w:hAnsiTheme="minorHAnsi" w:cstheme="minorHAnsi"/>
          <w:sz w:val="22"/>
          <w:szCs w:val="22"/>
        </w:rPr>
        <w:t>............................……….</w:t>
      </w:r>
      <w:r w:rsidRPr="005407FC">
        <w:rPr>
          <w:rFonts w:asciiTheme="minorHAnsi" w:hAnsiTheme="minorHAnsi" w:cstheme="minorHAnsi"/>
          <w:sz w:val="22"/>
          <w:szCs w:val="22"/>
        </w:rPr>
        <w:tab/>
        <w:t>(žig)</w:t>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t>..........................………… (žig)</w:t>
      </w:r>
    </w:p>
    <w:p w14:paraId="70AA4A16" w14:textId="77777777" w:rsidR="00B30509" w:rsidRPr="005407FC" w:rsidRDefault="00B30509" w:rsidP="00B30509">
      <w:pPr>
        <w:jc w:val="both"/>
        <w:rPr>
          <w:rFonts w:asciiTheme="minorHAnsi" w:hAnsiTheme="minorHAnsi" w:cstheme="minorHAnsi"/>
          <w:sz w:val="22"/>
          <w:szCs w:val="22"/>
        </w:rPr>
      </w:pPr>
      <w:r w:rsidRPr="005407FC">
        <w:rPr>
          <w:rFonts w:asciiTheme="minorHAnsi" w:eastAsia="Arial Unicode MS" w:hAnsiTheme="minorHAnsi" w:cstheme="minorHAnsi"/>
          <w:kern w:val="1"/>
          <w:sz w:val="22"/>
          <w:szCs w:val="22"/>
          <w:lang w:eastAsia="en-US"/>
        </w:rPr>
        <w:t>mag. Robert Ljoljo</w:t>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t>…</w:t>
      </w:r>
    </w:p>
    <w:p w14:paraId="4FE9244E" w14:textId="77777777"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br w:type="page"/>
      </w:r>
    </w:p>
    <w:p w14:paraId="3E2296FB" w14:textId="77777777"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lastRenderedPageBreak/>
        <w:t>PRILOGA A: Informacije o obdelavi</w:t>
      </w:r>
    </w:p>
    <w:p w14:paraId="5007026F" w14:textId="77777777" w:rsidR="00B30509" w:rsidRPr="005407FC" w:rsidRDefault="00B30509" w:rsidP="00B30509">
      <w:pPr>
        <w:spacing w:line="276" w:lineRule="auto"/>
        <w:jc w:val="both"/>
        <w:rPr>
          <w:rFonts w:asciiTheme="minorHAnsi" w:eastAsia="Calibri" w:hAnsiTheme="minorHAnsi" w:cstheme="minorHAnsi"/>
          <w:sz w:val="22"/>
          <w:szCs w:val="22"/>
          <w:highlight w:val="yellow"/>
          <w:lang w:eastAsia="en-US"/>
        </w:rPr>
      </w:pPr>
    </w:p>
    <w:p w14:paraId="4A90954A" w14:textId="77777777" w:rsidR="006D2232" w:rsidRPr="008E40B6" w:rsidRDefault="006D2232" w:rsidP="006D2232">
      <w:pPr>
        <w:spacing w:line="276" w:lineRule="auto"/>
        <w:jc w:val="both"/>
        <w:rPr>
          <w:rFonts w:asciiTheme="minorHAnsi" w:eastAsia="Calibri" w:hAnsiTheme="minorHAnsi" w:cstheme="minorHAnsi"/>
          <w:color w:val="000000" w:themeColor="text1"/>
          <w:sz w:val="22"/>
          <w:szCs w:val="22"/>
          <w:lang w:eastAsia="en-US"/>
        </w:rPr>
      </w:pPr>
      <w:r w:rsidRPr="008E40B6">
        <w:rPr>
          <w:rFonts w:asciiTheme="minorHAnsi" w:eastAsia="Calibri" w:hAnsiTheme="minorHAnsi" w:cstheme="minorHAnsi"/>
          <w:color w:val="000000" w:themeColor="text1"/>
          <w:sz w:val="22"/>
          <w:szCs w:val="22"/>
          <w:lang w:eastAsia="en-US"/>
        </w:rPr>
        <w:t xml:space="preserve">Namen obdelave osebnih podatkov s strani obdelovalca v imenu in za račun upravljavca </w:t>
      </w:r>
      <w:bookmarkStart w:id="5" w:name="_Hlk221709526"/>
      <w:r w:rsidRPr="008E40B6">
        <w:rPr>
          <w:rFonts w:asciiTheme="minorHAnsi" w:eastAsia="Calibri" w:hAnsiTheme="minorHAnsi" w:cstheme="minorHAnsi"/>
          <w:color w:val="000000" w:themeColor="text1"/>
          <w:sz w:val="22"/>
          <w:szCs w:val="22"/>
          <w:lang w:eastAsia="en-US"/>
        </w:rPr>
        <w:t>izvajanje storitev migracije, upravljanja in vzdrževanja novih tračnih sistemov</w:t>
      </w:r>
      <w:bookmarkEnd w:id="5"/>
      <w:r w:rsidRPr="008E40B6">
        <w:rPr>
          <w:rFonts w:asciiTheme="minorHAnsi" w:eastAsia="Calibri" w:hAnsiTheme="minorHAnsi" w:cstheme="minorHAnsi"/>
          <w:color w:val="000000" w:themeColor="text1"/>
          <w:sz w:val="22"/>
          <w:szCs w:val="22"/>
          <w:lang w:eastAsia="en-US"/>
        </w:rPr>
        <w:t>.</w:t>
      </w:r>
    </w:p>
    <w:p w14:paraId="27BC0848" w14:textId="77777777" w:rsidR="006D2232" w:rsidRPr="008E40B6" w:rsidRDefault="006D2232" w:rsidP="006D2232">
      <w:pPr>
        <w:spacing w:line="276" w:lineRule="auto"/>
        <w:jc w:val="both"/>
        <w:rPr>
          <w:rFonts w:asciiTheme="minorHAnsi" w:eastAsia="Calibri" w:hAnsiTheme="minorHAnsi" w:cstheme="minorHAnsi"/>
          <w:color w:val="000000" w:themeColor="text1"/>
          <w:sz w:val="22"/>
          <w:szCs w:val="22"/>
          <w:lang w:eastAsia="en-US"/>
        </w:rPr>
      </w:pPr>
    </w:p>
    <w:p w14:paraId="7396882C" w14:textId="77777777" w:rsidR="006D2232" w:rsidRPr="008E40B6" w:rsidRDefault="006D2232" w:rsidP="006D2232">
      <w:pPr>
        <w:spacing w:line="276" w:lineRule="auto"/>
        <w:jc w:val="both"/>
        <w:rPr>
          <w:rFonts w:asciiTheme="minorHAnsi" w:eastAsia="Calibri" w:hAnsiTheme="minorHAnsi" w:cstheme="minorHAnsi"/>
          <w:color w:val="000000" w:themeColor="text1"/>
          <w:sz w:val="22"/>
          <w:szCs w:val="22"/>
          <w:lang w:eastAsia="en-US"/>
        </w:rPr>
      </w:pPr>
      <w:r w:rsidRPr="008E40B6">
        <w:rPr>
          <w:rFonts w:asciiTheme="minorHAnsi" w:eastAsia="Calibri" w:hAnsiTheme="minorHAnsi" w:cstheme="minorHAnsi"/>
          <w:color w:val="000000" w:themeColor="text1"/>
          <w:sz w:val="22"/>
          <w:szCs w:val="22"/>
          <w:lang w:eastAsia="en-US"/>
        </w:rPr>
        <w:t xml:space="preserve">Obdelava osebnih podatkov vključuje naslednje </w:t>
      </w:r>
      <w:r w:rsidRPr="008E40B6">
        <w:rPr>
          <w:rFonts w:asciiTheme="minorHAnsi" w:hAnsiTheme="minorHAnsi" w:cstheme="minorHAnsi"/>
          <w:color w:val="000000" w:themeColor="text1"/>
          <w:sz w:val="22"/>
          <w:szCs w:val="22"/>
          <w:lang w:eastAsia="en-US"/>
        </w:rPr>
        <w:t>vrste osebnih podatkov</w:t>
      </w:r>
      <w:r w:rsidRPr="008E40B6">
        <w:rPr>
          <w:rFonts w:asciiTheme="minorHAnsi" w:eastAsia="Calibri" w:hAnsiTheme="minorHAnsi" w:cstheme="minorHAnsi"/>
          <w:color w:val="000000" w:themeColor="text1"/>
          <w:sz w:val="22"/>
          <w:szCs w:val="22"/>
          <w:lang w:eastAsia="en-US"/>
        </w:rPr>
        <w:t>:</w:t>
      </w:r>
    </w:p>
    <w:p w14:paraId="70F2EDE7" w14:textId="77777777" w:rsidR="006D2232" w:rsidRPr="008E40B6" w:rsidRDefault="006D2232" w:rsidP="006D2232">
      <w:pPr>
        <w:pStyle w:val="Odstavekseznama"/>
        <w:numPr>
          <w:ilvl w:val="0"/>
          <w:numId w:val="39"/>
        </w:numPr>
        <w:spacing w:line="276" w:lineRule="auto"/>
        <w:jc w:val="both"/>
        <w:rPr>
          <w:rFonts w:asciiTheme="minorHAnsi" w:eastAsia="Calibri" w:hAnsiTheme="minorHAnsi" w:cstheme="minorHAnsi"/>
          <w:color w:val="000000" w:themeColor="text1"/>
          <w:sz w:val="22"/>
          <w:szCs w:val="22"/>
          <w:lang w:eastAsia="en-US"/>
        </w:rPr>
      </w:pPr>
      <w:r>
        <w:rPr>
          <w:rFonts w:asciiTheme="minorHAnsi" w:eastAsia="Calibri" w:hAnsiTheme="minorHAnsi" w:cstheme="minorHAnsi"/>
          <w:color w:val="000000" w:themeColor="text1"/>
          <w:sz w:val="22"/>
          <w:szCs w:val="22"/>
          <w:lang w:eastAsia="en-US"/>
        </w:rPr>
        <w:t xml:space="preserve">osebni podatki, ki </w:t>
      </w:r>
      <w:r w:rsidRPr="008E40B6">
        <w:rPr>
          <w:rFonts w:asciiTheme="minorHAnsi" w:eastAsia="Calibri" w:hAnsiTheme="minorHAnsi" w:cstheme="minorHAnsi"/>
          <w:color w:val="000000" w:themeColor="text1"/>
          <w:sz w:val="22"/>
          <w:szCs w:val="22"/>
          <w:lang w:eastAsia="en-US"/>
        </w:rPr>
        <w:t>se nahajajo na varnostnih kopijah produkcijskih podatkov informacijskega sistema upravljavca in so v nečitljivi (psevdonimizirani) obliki.</w:t>
      </w:r>
    </w:p>
    <w:p w14:paraId="329DA2BE" w14:textId="77777777" w:rsidR="006D2232" w:rsidRPr="008E40B6" w:rsidRDefault="006D2232" w:rsidP="006D2232">
      <w:pPr>
        <w:spacing w:line="276" w:lineRule="auto"/>
        <w:jc w:val="both"/>
        <w:rPr>
          <w:rFonts w:asciiTheme="minorHAnsi" w:eastAsia="Calibri" w:hAnsiTheme="minorHAnsi" w:cstheme="minorHAnsi"/>
          <w:color w:val="000000" w:themeColor="text1"/>
          <w:sz w:val="22"/>
          <w:szCs w:val="22"/>
          <w:lang w:eastAsia="en-US"/>
        </w:rPr>
      </w:pPr>
    </w:p>
    <w:p w14:paraId="6479152F" w14:textId="77777777" w:rsidR="006D2232" w:rsidRPr="008E40B6" w:rsidRDefault="006D2232" w:rsidP="006D2232">
      <w:pPr>
        <w:spacing w:line="276" w:lineRule="auto"/>
        <w:jc w:val="both"/>
        <w:rPr>
          <w:rFonts w:asciiTheme="minorHAnsi" w:eastAsia="Calibri" w:hAnsiTheme="minorHAnsi" w:cstheme="minorHAnsi"/>
          <w:color w:val="000000" w:themeColor="text1"/>
          <w:sz w:val="22"/>
          <w:szCs w:val="22"/>
          <w:lang w:eastAsia="en-US"/>
        </w:rPr>
      </w:pPr>
      <w:r w:rsidRPr="008E40B6">
        <w:rPr>
          <w:rFonts w:asciiTheme="minorHAnsi" w:eastAsia="Calibri" w:hAnsiTheme="minorHAnsi" w:cstheme="minorHAnsi"/>
          <w:color w:val="000000" w:themeColor="text1"/>
          <w:sz w:val="22"/>
          <w:szCs w:val="22"/>
          <w:lang w:eastAsia="en-US"/>
        </w:rPr>
        <w:t>Obdelava se nanaša na naslednje kategorije posameznikov:</w:t>
      </w:r>
    </w:p>
    <w:p w14:paraId="142E94D4" w14:textId="77777777" w:rsidR="006D2232" w:rsidRPr="008E40B6" w:rsidRDefault="006D2232" w:rsidP="006D2232">
      <w:pPr>
        <w:pStyle w:val="Odstavekseznama"/>
        <w:numPr>
          <w:ilvl w:val="0"/>
          <w:numId w:val="32"/>
        </w:numPr>
        <w:spacing w:line="276" w:lineRule="auto"/>
        <w:jc w:val="both"/>
        <w:rPr>
          <w:rFonts w:asciiTheme="minorHAnsi" w:eastAsia="Calibri" w:hAnsiTheme="minorHAnsi" w:cstheme="minorHAnsi"/>
          <w:color w:val="000000" w:themeColor="text1"/>
          <w:sz w:val="22"/>
          <w:szCs w:val="22"/>
          <w:lang w:eastAsia="en-US"/>
        </w:rPr>
      </w:pPr>
      <w:r w:rsidRPr="008E40B6">
        <w:rPr>
          <w:rFonts w:asciiTheme="minorHAnsi" w:eastAsia="Calibri" w:hAnsiTheme="minorHAnsi" w:cstheme="minorHAnsi"/>
          <w:color w:val="000000" w:themeColor="text1"/>
          <w:sz w:val="22"/>
          <w:szCs w:val="22"/>
          <w:lang w:eastAsia="en-US"/>
        </w:rPr>
        <w:t>zavarovanci obveznega zdravstvenega zavarovanja in zavarovanci za dolgotrajno oskrbo</w:t>
      </w:r>
    </w:p>
    <w:p w14:paraId="2D79F9A6" w14:textId="66162F21" w:rsidR="00B30509" w:rsidRPr="00950FAA" w:rsidRDefault="006D2232" w:rsidP="00950FAA">
      <w:pPr>
        <w:pStyle w:val="Odstavekseznama"/>
        <w:numPr>
          <w:ilvl w:val="0"/>
          <w:numId w:val="32"/>
        </w:numPr>
        <w:spacing w:line="276" w:lineRule="auto"/>
        <w:jc w:val="both"/>
        <w:rPr>
          <w:rFonts w:asciiTheme="minorHAnsi" w:eastAsia="Calibri" w:hAnsiTheme="minorHAnsi" w:cstheme="minorHAnsi"/>
          <w:color w:val="000000" w:themeColor="text1"/>
          <w:sz w:val="22"/>
          <w:szCs w:val="22"/>
          <w:lang w:eastAsia="en-US"/>
        </w:rPr>
      </w:pPr>
      <w:r w:rsidRPr="00950FAA">
        <w:rPr>
          <w:rFonts w:asciiTheme="minorHAnsi" w:eastAsia="Calibri" w:hAnsiTheme="minorHAnsi" w:cstheme="minorHAnsi"/>
          <w:color w:val="000000" w:themeColor="text1"/>
          <w:sz w:val="22"/>
          <w:szCs w:val="22"/>
          <w:lang w:eastAsia="en-US"/>
        </w:rPr>
        <w:t>zaposleni pri upravljavcu.</w:t>
      </w:r>
    </w:p>
    <w:p w14:paraId="2337BE2D" w14:textId="77777777" w:rsidR="006D2232" w:rsidRPr="005407FC" w:rsidRDefault="006D2232" w:rsidP="006D2232">
      <w:pPr>
        <w:spacing w:line="276" w:lineRule="auto"/>
        <w:jc w:val="both"/>
        <w:rPr>
          <w:rFonts w:asciiTheme="minorHAnsi" w:eastAsia="Calibri" w:hAnsiTheme="minorHAnsi" w:cstheme="minorHAnsi"/>
          <w:sz w:val="22"/>
          <w:szCs w:val="22"/>
          <w:lang w:eastAsia="en-US"/>
        </w:rPr>
      </w:pPr>
    </w:p>
    <w:p w14:paraId="3B6B263A" w14:textId="77777777" w:rsidR="00B30509" w:rsidRPr="005407FC" w:rsidRDefault="00B30509" w:rsidP="00B30509">
      <w:pPr>
        <w:spacing w:line="276" w:lineRule="auto"/>
        <w:jc w:val="both"/>
        <w:rPr>
          <w:rFonts w:asciiTheme="minorHAnsi" w:hAnsiTheme="minorHAnsi" w:cstheme="minorHAnsi"/>
          <w:b/>
          <w:bCs/>
          <w:sz w:val="22"/>
          <w:szCs w:val="22"/>
          <w:lang w:eastAsia="en-US"/>
        </w:rPr>
      </w:pPr>
      <w:r w:rsidRPr="005407FC">
        <w:rPr>
          <w:rFonts w:asciiTheme="minorHAnsi" w:hAnsiTheme="minorHAnsi" w:cstheme="minorHAnsi"/>
          <w:b/>
          <w:bCs/>
          <w:sz w:val="22"/>
          <w:szCs w:val="22"/>
          <w:lang w:eastAsia="en-US"/>
        </w:rPr>
        <w:t>Trajanje obdelave</w:t>
      </w:r>
    </w:p>
    <w:p w14:paraId="18A65F81" w14:textId="77777777" w:rsidR="00B30509" w:rsidRPr="005407FC" w:rsidRDefault="00B30509" w:rsidP="00B30509">
      <w:pPr>
        <w:spacing w:line="276" w:lineRule="auto"/>
        <w:jc w:val="both"/>
        <w:rPr>
          <w:rFonts w:asciiTheme="minorHAnsi" w:hAnsiTheme="minorHAnsi" w:cstheme="minorHAnsi"/>
          <w:b/>
          <w:bCs/>
          <w:sz w:val="22"/>
          <w:szCs w:val="22"/>
          <w:lang w:eastAsia="en-US"/>
        </w:rPr>
      </w:pPr>
    </w:p>
    <w:p w14:paraId="41AAA8F0" w14:textId="77777777" w:rsidR="00B30509" w:rsidRPr="005407FC" w:rsidRDefault="00B30509" w:rsidP="00B30509">
      <w:pPr>
        <w:spacing w:line="276" w:lineRule="auto"/>
        <w:jc w:val="both"/>
        <w:rPr>
          <w:rFonts w:asciiTheme="minorHAnsi" w:eastAsia="Calibri" w:hAnsiTheme="minorHAnsi" w:cstheme="minorHAnsi"/>
          <w:bCs/>
          <w:sz w:val="22"/>
          <w:szCs w:val="22"/>
          <w:lang w:eastAsia="en-US"/>
        </w:rPr>
      </w:pPr>
      <w:r w:rsidRPr="005407FC">
        <w:rPr>
          <w:rFonts w:asciiTheme="minorHAnsi" w:eastAsia="Calibri" w:hAnsiTheme="minorHAnsi" w:cstheme="minorHAnsi"/>
          <w:sz w:val="22"/>
          <w:szCs w:val="22"/>
          <w:lang w:eastAsia="en-US"/>
        </w:rPr>
        <w:t>Obdelava osebnih podatkov s strani obdelovalca v imenu in za račun upravljavca se lahko začne z dnem pričetka izvajanja storitev po krovni pogodbi. Obdelava bo trajala za čas veljavnosti trajanja krovne pogodbe ali do preklica soglasja posameznika, če je to prej.</w:t>
      </w:r>
    </w:p>
    <w:p w14:paraId="4B1FC731"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bookmarkStart w:id="6" w:name="_Ref501111172"/>
      <w:r w:rsidRPr="005407FC">
        <w:rPr>
          <w:rFonts w:asciiTheme="minorHAnsi" w:eastAsia="Calibri" w:hAnsiTheme="minorHAnsi" w:cstheme="minorHAnsi"/>
          <w:sz w:val="22"/>
          <w:szCs w:val="22"/>
          <w:lang w:eastAsia="en-US"/>
        </w:rPr>
        <w:br w:type="page"/>
      </w:r>
      <w:bookmarkEnd w:id="6"/>
    </w:p>
    <w:p w14:paraId="1D2991FF" w14:textId="77777777"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lastRenderedPageBreak/>
        <w:t>PRILOGA B: Odobreni pod-obdelovalci</w:t>
      </w:r>
    </w:p>
    <w:p w14:paraId="5ED2AC64" w14:textId="77777777" w:rsidR="00B30509" w:rsidRPr="005407FC" w:rsidRDefault="00B30509" w:rsidP="00B30509">
      <w:pPr>
        <w:spacing w:line="276" w:lineRule="auto"/>
        <w:jc w:val="both"/>
        <w:rPr>
          <w:rFonts w:asciiTheme="minorHAnsi" w:eastAsia="Calibri" w:hAnsiTheme="minorHAnsi" w:cstheme="minorHAnsi"/>
          <w:b/>
          <w:sz w:val="22"/>
          <w:szCs w:val="22"/>
          <w:lang w:eastAsia="en-US"/>
        </w:rPr>
      </w:pPr>
    </w:p>
    <w:p w14:paraId="532C607A" w14:textId="77777777"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t>Odobreni pod-obdelovalci:</w:t>
      </w:r>
    </w:p>
    <w:p w14:paraId="687E1497"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47E8D0C1"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 xml:space="preserve">S pričetkom izvajanja </w:t>
      </w:r>
      <w:r w:rsidRPr="005407FC">
        <w:rPr>
          <w:rFonts w:asciiTheme="minorHAnsi" w:eastAsia="Calibri" w:hAnsiTheme="minorHAnsi" w:cstheme="minorHAnsi"/>
          <w:i/>
          <w:sz w:val="22"/>
          <w:szCs w:val="22"/>
          <w:lang w:eastAsia="en-US"/>
        </w:rPr>
        <w:t>pogodbe/aneksa k pogodbi</w:t>
      </w:r>
      <w:r w:rsidRPr="005407FC">
        <w:rPr>
          <w:rFonts w:asciiTheme="minorHAnsi" w:eastAsia="Calibri" w:hAnsiTheme="minorHAnsi" w:cstheme="minorHAnsi"/>
          <w:sz w:val="22"/>
          <w:szCs w:val="22"/>
          <w:lang w:eastAsia="en-US"/>
        </w:rPr>
        <w:t xml:space="preserve"> upravljavec odobri uporabo storitev naslednjih pod-obdelovalcev:</w:t>
      </w:r>
    </w:p>
    <w:p w14:paraId="499D452B" w14:textId="77777777" w:rsidR="00B30509" w:rsidRPr="005407FC" w:rsidRDefault="00B30509" w:rsidP="00B30509">
      <w:pPr>
        <w:spacing w:line="276" w:lineRule="auto"/>
        <w:jc w:val="both"/>
        <w:rPr>
          <w:rFonts w:asciiTheme="minorHAnsi" w:eastAsia="Calibri" w:hAnsiTheme="minorHAnsi" w:cstheme="minorHAnsi"/>
          <w:i/>
          <w:sz w:val="22"/>
          <w:szCs w:val="22"/>
          <w:lang w:eastAsia="en-US"/>
        </w:rPr>
      </w:pPr>
      <w:r w:rsidRPr="005407FC">
        <w:rPr>
          <w:rFonts w:asciiTheme="minorHAnsi" w:eastAsia="Calibri" w:hAnsiTheme="minorHAnsi" w:cstheme="minorHAnsi"/>
          <w:i/>
          <w:sz w:val="22"/>
          <w:szCs w:val="22"/>
          <w:lang w:eastAsia="en-US"/>
        </w:rPr>
        <w:t>Naziv/-i: ________</w:t>
      </w:r>
    </w:p>
    <w:p w14:paraId="31736048" w14:textId="77777777" w:rsidR="00B30509" w:rsidRPr="005407FC" w:rsidRDefault="00B30509" w:rsidP="00B30509">
      <w:pPr>
        <w:spacing w:line="276" w:lineRule="auto"/>
        <w:jc w:val="both"/>
        <w:rPr>
          <w:rFonts w:asciiTheme="minorHAnsi" w:eastAsia="Calibri" w:hAnsiTheme="minorHAnsi" w:cstheme="minorHAnsi"/>
          <w:i/>
          <w:sz w:val="22"/>
          <w:szCs w:val="22"/>
          <w:lang w:eastAsia="en-US"/>
        </w:rPr>
      </w:pPr>
      <w:r w:rsidRPr="005407FC">
        <w:rPr>
          <w:rFonts w:asciiTheme="minorHAnsi" w:eastAsia="Calibri" w:hAnsiTheme="minorHAnsi" w:cstheme="minorHAnsi"/>
          <w:i/>
          <w:sz w:val="22"/>
          <w:szCs w:val="22"/>
          <w:lang w:eastAsia="en-US"/>
        </w:rPr>
        <w:t>Matična/-e številka/-e: ________</w:t>
      </w:r>
    </w:p>
    <w:p w14:paraId="324185F2" w14:textId="77777777" w:rsidR="00B30509" w:rsidRPr="005407FC" w:rsidRDefault="00B30509" w:rsidP="00B30509">
      <w:pPr>
        <w:spacing w:line="276" w:lineRule="auto"/>
        <w:jc w:val="both"/>
        <w:rPr>
          <w:rFonts w:asciiTheme="minorHAnsi" w:eastAsia="Calibri" w:hAnsiTheme="minorHAnsi" w:cstheme="minorHAnsi"/>
          <w:i/>
          <w:sz w:val="22"/>
          <w:szCs w:val="22"/>
          <w:lang w:eastAsia="en-US"/>
        </w:rPr>
      </w:pPr>
      <w:r w:rsidRPr="005407FC">
        <w:rPr>
          <w:rFonts w:asciiTheme="minorHAnsi" w:eastAsia="Calibri" w:hAnsiTheme="minorHAnsi" w:cstheme="minorHAnsi"/>
          <w:i/>
          <w:sz w:val="22"/>
          <w:szCs w:val="22"/>
          <w:lang w:eastAsia="en-US"/>
        </w:rPr>
        <w:t>Davčna/-e številka/-e: _____________</w:t>
      </w:r>
    </w:p>
    <w:p w14:paraId="16BC5BF3" w14:textId="77777777" w:rsidR="00B30509" w:rsidRPr="005407FC" w:rsidRDefault="00B30509" w:rsidP="00B30509">
      <w:pPr>
        <w:spacing w:line="276" w:lineRule="auto"/>
        <w:jc w:val="both"/>
        <w:rPr>
          <w:rFonts w:asciiTheme="minorHAnsi" w:eastAsia="Calibri" w:hAnsiTheme="minorHAnsi" w:cstheme="minorHAnsi"/>
          <w:i/>
          <w:sz w:val="22"/>
          <w:szCs w:val="22"/>
          <w:lang w:eastAsia="en-US"/>
        </w:rPr>
      </w:pPr>
      <w:r w:rsidRPr="005407FC">
        <w:rPr>
          <w:rFonts w:asciiTheme="minorHAnsi" w:eastAsia="Calibri" w:hAnsiTheme="minorHAnsi" w:cstheme="minorHAnsi"/>
          <w:i/>
          <w:sz w:val="22"/>
          <w:szCs w:val="22"/>
          <w:lang w:eastAsia="en-US"/>
        </w:rPr>
        <w:t>Naslov/-i: ______________</w:t>
      </w:r>
    </w:p>
    <w:p w14:paraId="5320343F" w14:textId="77777777" w:rsidR="00B30509" w:rsidRPr="005407FC" w:rsidRDefault="00B30509" w:rsidP="00B30509">
      <w:pPr>
        <w:spacing w:line="276" w:lineRule="auto"/>
        <w:jc w:val="both"/>
        <w:rPr>
          <w:rFonts w:asciiTheme="minorHAnsi" w:eastAsia="Calibri" w:hAnsiTheme="minorHAnsi" w:cstheme="minorHAnsi"/>
          <w:i/>
          <w:sz w:val="22"/>
          <w:szCs w:val="22"/>
          <w:lang w:eastAsia="en-US"/>
        </w:rPr>
      </w:pPr>
      <w:r w:rsidRPr="005407FC">
        <w:rPr>
          <w:rFonts w:asciiTheme="minorHAnsi" w:eastAsia="Calibri" w:hAnsiTheme="minorHAnsi" w:cstheme="minorHAnsi"/>
          <w:i/>
          <w:sz w:val="22"/>
          <w:szCs w:val="22"/>
          <w:lang w:eastAsia="en-US"/>
        </w:rPr>
        <w:t>Opis obdelav s strani pod-obdelovalca/-ev: _________</w:t>
      </w:r>
    </w:p>
    <w:p w14:paraId="15812CDB" w14:textId="77777777" w:rsidR="00B30509" w:rsidRPr="005407FC" w:rsidRDefault="00B30509" w:rsidP="00B30509">
      <w:pPr>
        <w:spacing w:line="276" w:lineRule="auto"/>
        <w:jc w:val="both"/>
        <w:rPr>
          <w:rFonts w:asciiTheme="minorHAnsi" w:eastAsia="Calibri" w:hAnsiTheme="minorHAnsi" w:cstheme="minorHAnsi"/>
          <w:sz w:val="22"/>
          <w:szCs w:val="22"/>
          <w:u w:val="single"/>
          <w:lang w:eastAsia="en-US"/>
        </w:rPr>
      </w:pPr>
    </w:p>
    <w:p w14:paraId="17A28A7A"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Upravljavec z začetkom izvajanja pogodbe/aneksa k pogodbi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51A737A5"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170EA02B" w14:textId="77777777" w:rsidR="00B30509" w:rsidRPr="005407FC" w:rsidRDefault="00B30509" w:rsidP="00B30509">
      <w:pPr>
        <w:spacing w:line="276" w:lineRule="auto"/>
        <w:jc w:val="both"/>
        <w:rPr>
          <w:rFonts w:asciiTheme="minorHAnsi" w:eastAsia="Calibri" w:hAnsiTheme="minorHAnsi" w:cstheme="minorHAnsi"/>
          <w:b/>
          <w:bCs/>
          <w:sz w:val="22"/>
          <w:szCs w:val="22"/>
          <w:lang w:eastAsia="en-US"/>
        </w:rPr>
      </w:pPr>
    </w:p>
    <w:p w14:paraId="27234254"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br w:type="page"/>
      </w:r>
    </w:p>
    <w:p w14:paraId="0EB4468B" w14:textId="68CC87E1"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lastRenderedPageBreak/>
        <w:t xml:space="preserve">Priloga C: </w:t>
      </w:r>
      <w:r w:rsidR="00873D04" w:rsidRPr="005407FC">
        <w:rPr>
          <w:rFonts w:asciiTheme="minorHAnsi" w:eastAsia="Calibri" w:hAnsiTheme="minorHAnsi" w:cstheme="minorHAnsi"/>
          <w:b/>
          <w:sz w:val="22"/>
          <w:szCs w:val="22"/>
          <w:lang w:eastAsia="en-US"/>
        </w:rPr>
        <w:t>Navodila glede obdelave osebnih podatkov</w:t>
      </w:r>
    </w:p>
    <w:p w14:paraId="3502F48D"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4D6C8596" w14:textId="77777777" w:rsidR="00B30509" w:rsidRPr="005407FC" w:rsidRDefault="00B30509" w:rsidP="00B30509">
      <w:pPr>
        <w:keepNext/>
        <w:keepLines/>
        <w:numPr>
          <w:ilvl w:val="0"/>
          <w:numId w:val="5"/>
        </w:numPr>
        <w:spacing w:after="160" w:line="276" w:lineRule="auto"/>
        <w:jc w:val="both"/>
        <w:outlineLvl w:val="1"/>
        <w:rPr>
          <w:rFonts w:asciiTheme="minorHAnsi" w:hAnsiTheme="minorHAnsi" w:cstheme="minorHAnsi"/>
          <w:b/>
          <w:bCs/>
          <w:vanish/>
          <w:sz w:val="22"/>
          <w:szCs w:val="22"/>
          <w:lang w:eastAsia="en-US"/>
        </w:rPr>
      </w:pPr>
      <w:bookmarkStart w:id="7" w:name="_Toc14271725"/>
      <w:bookmarkStart w:id="8" w:name="_Toc14271929"/>
      <w:bookmarkStart w:id="9" w:name="_Toc14391529"/>
      <w:bookmarkStart w:id="10" w:name="_Toc14391611"/>
      <w:bookmarkStart w:id="11" w:name="_Toc14391847"/>
      <w:bookmarkStart w:id="12" w:name="_Toc14435437"/>
      <w:bookmarkStart w:id="13" w:name="_Toc29372666"/>
      <w:bookmarkStart w:id="14" w:name="_Toc34396375"/>
      <w:bookmarkStart w:id="15" w:name="_Toc34396572"/>
      <w:bookmarkStart w:id="16" w:name="_Toc42250689"/>
      <w:bookmarkStart w:id="17" w:name="_Toc42251001"/>
      <w:bookmarkStart w:id="18" w:name="_Toc99710181"/>
      <w:bookmarkStart w:id="19" w:name="_Toc100306985"/>
      <w:bookmarkStart w:id="20" w:name="_Toc103754103"/>
      <w:bookmarkStart w:id="21" w:name="_Toc105397568"/>
      <w:bookmarkStart w:id="22" w:name="_Toc109981743"/>
      <w:bookmarkStart w:id="23" w:name="_Toc109982410"/>
      <w:bookmarkStart w:id="24" w:name="_Toc110846336"/>
      <w:bookmarkStart w:id="25" w:name="_Toc128493482"/>
      <w:bookmarkStart w:id="26" w:name="_Toc128493713"/>
      <w:bookmarkStart w:id="27" w:name="_Toc128493890"/>
      <w:bookmarkStart w:id="28" w:name="_Toc129170956"/>
      <w:bookmarkStart w:id="29" w:name="_Toc129329707"/>
      <w:bookmarkStart w:id="30" w:name="_Toc129329773"/>
      <w:bookmarkStart w:id="31" w:name="_Toc129345213"/>
      <w:bookmarkStart w:id="32" w:name="_Toc501369811"/>
      <w:bookmarkStart w:id="33" w:name="_Toc505602990"/>
      <w:bookmarkStart w:id="34" w:name="_Toc505780023"/>
      <w:bookmarkStart w:id="35" w:name="_Toc506305867"/>
      <w:bookmarkStart w:id="36" w:name="_Toc511035887"/>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bookmarkEnd w:id="32"/>
    <w:bookmarkEnd w:id="33"/>
    <w:bookmarkEnd w:id="34"/>
    <w:bookmarkEnd w:id="35"/>
    <w:bookmarkEnd w:id="36"/>
    <w:p w14:paraId="16279C87" w14:textId="77777777" w:rsidR="006D2232" w:rsidRPr="005407FC" w:rsidRDefault="006D2232" w:rsidP="006D2232">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t>C.1</w:t>
      </w:r>
      <w:r w:rsidRPr="005407FC">
        <w:rPr>
          <w:rFonts w:asciiTheme="minorHAnsi" w:eastAsia="Calibri" w:hAnsiTheme="minorHAnsi" w:cstheme="minorHAnsi"/>
          <w:b/>
          <w:sz w:val="22"/>
          <w:szCs w:val="22"/>
          <w:lang w:eastAsia="en-US"/>
        </w:rPr>
        <w:tab/>
        <w:t>Predmet navodila glede obdelave osebnih podatkov</w:t>
      </w:r>
    </w:p>
    <w:p w14:paraId="08ACB38C" w14:textId="77777777" w:rsidR="006D2232" w:rsidRPr="005407FC" w:rsidRDefault="006D2232" w:rsidP="006D2232">
      <w:pPr>
        <w:spacing w:line="276" w:lineRule="auto"/>
        <w:jc w:val="both"/>
        <w:rPr>
          <w:rFonts w:asciiTheme="minorHAnsi" w:eastAsia="Calibri" w:hAnsiTheme="minorHAnsi" w:cstheme="minorHAnsi"/>
          <w:sz w:val="22"/>
          <w:szCs w:val="22"/>
          <w:lang w:eastAsia="en-US"/>
        </w:rPr>
      </w:pPr>
    </w:p>
    <w:p w14:paraId="6470C6CB" w14:textId="77777777" w:rsidR="006D2232" w:rsidRPr="008E40B6" w:rsidRDefault="006D2232" w:rsidP="006D2232">
      <w:pPr>
        <w:spacing w:after="120"/>
        <w:jc w:val="both"/>
        <w:rPr>
          <w:rFonts w:asciiTheme="minorHAnsi" w:eastAsia="Calibri" w:hAnsiTheme="minorHAnsi" w:cstheme="minorHAnsi"/>
          <w:color w:val="000000" w:themeColor="text1"/>
          <w:sz w:val="22"/>
          <w:szCs w:val="22"/>
          <w:shd w:val="clear" w:color="auto" w:fill="FFFF00"/>
          <w:lang w:eastAsia="en-US"/>
        </w:rPr>
      </w:pPr>
      <w:r w:rsidRPr="008E40B6">
        <w:rPr>
          <w:rFonts w:asciiTheme="minorHAnsi" w:eastAsia="Calibri" w:hAnsiTheme="minorHAnsi" w:cstheme="minorHAnsi"/>
          <w:color w:val="000000" w:themeColor="text1"/>
          <w:sz w:val="22"/>
          <w:szCs w:val="22"/>
          <w:lang w:eastAsia="en-US"/>
        </w:rPr>
        <w:t xml:space="preserve">Obdelava osebnih podatkov s strani obdelovalca v imenu in za račun upravljavca vključuje izvajanje storitev instalacije, migracije, upravljanja in vzdrževanja novih tračnih sistemov. </w:t>
      </w:r>
      <w:r w:rsidRPr="008E40B6">
        <w:rPr>
          <w:rFonts w:ascii="Calibri" w:eastAsia="Calibri" w:hAnsi="Calibri" w:cs="Calibri"/>
          <w:color w:val="000000" w:themeColor="text1"/>
          <w:sz w:val="22"/>
          <w:szCs w:val="22"/>
          <w:lang w:eastAsia="en-US"/>
        </w:rPr>
        <w:t>Pri tem lahko v določenih izjemnih situacijah v okviru diagnostike pri odpravljanju napake obdelovalec pregleduje in pošilja sistemske loge in dumpe memorije v nadaljnjo diagnostiko k proizvajalcu opreme. Logi lahko vsebujejo uporabniška imena (userid) z dodanimi imeni uporabnikov. Dumpi memorije (diskovni cache) pa lahko vsebujejo med ostalimi tudi osebne podatke (npr. dele zapisov datotek, tabel v nestrukturirani obliki). Namen tega pregledovanja je izključno tehnične narave. Storitve vključujejo tudi vzdrževanje, monitoring, diagnostiko in osnovno upravljanje s sistemsko programsko opremo najetih diskovnih sistemov. V to so lahko vključena sistemska orodja, ne uporaba aplikacij informacijskega sistema upravljavca, niti ni namen uporabe teh aplikacij obdelava podatkov. Tudi tu lahko pride v fazi diagnostike ali drugih posegov do dostopa do osebnih podatkov v nestrukturirani obliki.</w:t>
      </w:r>
    </w:p>
    <w:p w14:paraId="558737C8" w14:textId="77777777" w:rsidR="006D2232" w:rsidRPr="005407FC" w:rsidRDefault="006D2232" w:rsidP="006D2232">
      <w:pPr>
        <w:spacing w:line="276" w:lineRule="auto"/>
        <w:jc w:val="both"/>
        <w:rPr>
          <w:rFonts w:asciiTheme="minorHAnsi" w:eastAsia="Calibri" w:hAnsiTheme="minorHAnsi" w:cstheme="minorHAnsi"/>
          <w:sz w:val="22"/>
          <w:szCs w:val="22"/>
          <w:lang w:eastAsia="en-US"/>
        </w:rPr>
      </w:pPr>
    </w:p>
    <w:p w14:paraId="3F73CBEC" w14:textId="77777777" w:rsidR="006D2232" w:rsidRPr="005407FC" w:rsidRDefault="006D2232" w:rsidP="006D2232">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t>C.2</w:t>
      </w:r>
      <w:r w:rsidRPr="005407FC">
        <w:rPr>
          <w:rFonts w:asciiTheme="minorHAnsi" w:eastAsia="Calibri" w:hAnsiTheme="minorHAnsi" w:cstheme="minorHAnsi"/>
          <w:b/>
          <w:sz w:val="22"/>
          <w:szCs w:val="22"/>
          <w:lang w:eastAsia="en-US"/>
        </w:rPr>
        <w:tab/>
        <w:t>Varnost obdelave</w:t>
      </w:r>
    </w:p>
    <w:p w14:paraId="5862F586" w14:textId="77777777" w:rsidR="006D2232" w:rsidRPr="005407FC" w:rsidRDefault="006D2232" w:rsidP="006D2232">
      <w:pPr>
        <w:spacing w:line="276" w:lineRule="auto"/>
        <w:jc w:val="both"/>
        <w:rPr>
          <w:rFonts w:asciiTheme="minorHAnsi" w:eastAsia="Calibri" w:hAnsiTheme="minorHAnsi" w:cstheme="minorHAnsi"/>
          <w:sz w:val="22"/>
          <w:szCs w:val="22"/>
          <w:lang w:eastAsia="en-US"/>
        </w:rPr>
      </w:pPr>
    </w:p>
    <w:p w14:paraId="6771F8E2" w14:textId="77777777" w:rsidR="006D2232" w:rsidRDefault="006D2232" w:rsidP="006D2232">
      <w:pPr>
        <w:spacing w:after="120"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Raven varnosti, ki jo mora zagotoviti obdelovalec ali pod-obdelovalec mora biti najmanj v obsegu, kot ga določa aktualni upravljavčev interni Pravilnik o varstvu osebnih podatkov, ki je objavljen na spletni strani upravljavca. Dodatni ukrepi, ki jih mora zagotoviti obdelovalec ali podobdelovalec, so opredeljeni v tej pogodbi.</w:t>
      </w:r>
    </w:p>
    <w:p w14:paraId="1A65E2D3" w14:textId="77777777" w:rsidR="006D2232" w:rsidRDefault="006D2232" w:rsidP="006D2232">
      <w:pPr>
        <w:spacing w:after="120" w:line="276" w:lineRule="auto"/>
        <w:jc w:val="both"/>
        <w:rPr>
          <w:rFonts w:asciiTheme="minorHAnsi" w:eastAsia="Calibri" w:hAnsiTheme="minorHAnsi" w:cstheme="minorHAnsi"/>
          <w:sz w:val="22"/>
          <w:szCs w:val="22"/>
          <w:lang w:eastAsia="en-US"/>
        </w:rPr>
      </w:pPr>
    </w:p>
    <w:p w14:paraId="51BB81A2" w14:textId="77777777" w:rsidR="006D2232" w:rsidRPr="00595422" w:rsidRDefault="006D2232" w:rsidP="006D2232">
      <w:pPr>
        <w:spacing w:after="120" w:line="276" w:lineRule="auto"/>
        <w:jc w:val="both"/>
        <w:rPr>
          <w:rFonts w:asciiTheme="minorHAnsi" w:eastAsia="Calibri" w:hAnsiTheme="minorHAnsi" w:cstheme="minorHAnsi"/>
          <w:sz w:val="22"/>
          <w:szCs w:val="22"/>
          <w:lang w:eastAsia="en-US"/>
        </w:rPr>
      </w:pPr>
      <w:r w:rsidRPr="00595422">
        <w:rPr>
          <w:rFonts w:asciiTheme="minorHAnsi" w:eastAsia="Calibri" w:hAnsiTheme="minorHAnsi" w:cstheme="minorHAnsi"/>
          <w:sz w:val="22"/>
          <w:szCs w:val="22"/>
          <w:lang w:eastAsia="en-US"/>
        </w:rPr>
        <w:t>Dodatni ukrepi glede varnosti obdelave</w:t>
      </w:r>
      <w:r>
        <w:rPr>
          <w:rFonts w:asciiTheme="minorHAnsi" w:eastAsia="Calibri" w:hAnsiTheme="minorHAnsi" w:cstheme="minorHAnsi"/>
          <w:sz w:val="22"/>
          <w:szCs w:val="22"/>
          <w:lang w:eastAsia="en-US"/>
        </w:rPr>
        <w:t>, ki jih mora upoštevati obdelovalec,</w:t>
      </w:r>
      <w:r w:rsidRPr="00595422">
        <w:rPr>
          <w:rFonts w:asciiTheme="minorHAnsi" w:eastAsia="Calibri" w:hAnsiTheme="minorHAnsi" w:cstheme="minorHAnsi"/>
          <w:sz w:val="22"/>
          <w:szCs w:val="22"/>
          <w:lang w:eastAsia="en-US"/>
        </w:rPr>
        <w:t xml:space="preserve"> so</w:t>
      </w:r>
      <w:r>
        <w:rPr>
          <w:rFonts w:asciiTheme="minorHAnsi" w:eastAsia="Calibri" w:hAnsiTheme="minorHAnsi" w:cstheme="minorHAnsi"/>
          <w:sz w:val="22"/>
          <w:szCs w:val="22"/>
          <w:lang w:eastAsia="en-US"/>
        </w:rPr>
        <w:t xml:space="preserve"> opredeljeni v sledečih internih navodilih upravljavca</w:t>
      </w:r>
      <w:r w:rsidRPr="00595422">
        <w:rPr>
          <w:rFonts w:asciiTheme="minorHAnsi" w:eastAsia="Calibri" w:hAnsiTheme="minorHAnsi" w:cstheme="minorHAnsi"/>
          <w:sz w:val="22"/>
          <w:szCs w:val="22"/>
          <w:lang w:eastAsia="en-US"/>
        </w:rPr>
        <w:t>:</w:t>
      </w:r>
    </w:p>
    <w:p w14:paraId="2168FA8C" w14:textId="77777777" w:rsidR="006D2232" w:rsidRPr="00595422" w:rsidRDefault="006D2232" w:rsidP="006D2232">
      <w:pPr>
        <w:pStyle w:val="Odstavekseznama"/>
        <w:numPr>
          <w:ilvl w:val="1"/>
          <w:numId w:val="40"/>
        </w:numPr>
        <w:spacing w:after="120" w:line="276" w:lineRule="auto"/>
        <w:jc w:val="both"/>
        <w:rPr>
          <w:rFonts w:asciiTheme="minorHAnsi" w:eastAsia="Calibri" w:hAnsiTheme="minorHAnsi" w:cstheme="minorHAnsi"/>
          <w:sz w:val="22"/>
          <w:szCs w:val="22"/>
          <w:lang w:eastAsia="en-US"/>
        </w:rPr>
      </w:pPr>
      <w:r w:rsidRPr="00595422">
        <w:rPr>
          <w:rFonts w:asciiTheme="minorHAnsi" w:eastAsia="Calibri" w:hAnsiTheme="minorHAnsi" w:cstheme="minorHAnsi"/>
          <w:sz w:val="22"/>
          <w:szCs w:val="22"/>
          <w:lang w:eastAsia="en-US"/>
        </w:rPr>
        <w:t>Pravilnik</w:t>
      </w:r>
      <w:r>
        <w:rPr>
          <w:rFonts w:asciiTheme="minorHAnsi" w:eastAsia="Calibri" w:hAnsiTheme="minorHAnsi" w:cstheme="minorHAnsi"/>
          <w:sz w:val="22"/>
          <w:szCs w:val="22"/>
          <w:lang w:eastAsia="en-US"/>
        </w:rPr>
        <w:t>u</w:t>
      </w:r>
      <w:r w:rsidRPr="00595422">
        <w:rPr>
          <w:rFonts w:asciiTheme="minorHAnsi" w:eastAsia="Calibri" w:hAnsiTheme="minorHAnsi" w:cstheme="minorHAnsi"/>
          <w:sz w:val="22"/>
          <w:szCs w:val="22"/>
          <w:lang w:eastAsia="en-US"/>
        </w:rPr>
        <w:t xml:space="preserve"> o izvajanju nadzora nad vstopanjem, izstopanjem in gibanje oseb v poslovni stavbi Zavoda</w:t>
      </w:r>
    </w:p>
    <w:p w14:paraId="53608667" w14:textId="77777777" w:rsidR="006D2232" w:rsidRPr="00595422" w:rsidRDefault="006D2232" w:rsidP="006D2232">
      <w:pPr>
        <w:pStyle w:val="Odstavekseznama"/>
        <w:numPr>
          <w:ilvl w:val="1"/>
          <w:numId w:val="40"/>
        </w:numPr>
        <w:spacing w:after="120" w:line="276" w:lineRule="auto"/>
        <w:jc w:val="both"/>
        <w:rPr>
          <w:rFonts w:asciiTheme="minorHAnsi" w:eastAsia="Calibri" w:hAnsiTheme="minorHAnsi" w:cstheme="minorHAnsi"/>
          <w:sz w:val="22"/>
          <w:szCs w:val="22"/>
          <w:lang w:eastAsia="en-US"/>
        </w:rPr>
      </w:pPr>
      <w:r w:rsidRPr="00595422">
        <w:rPr>
          <w:rFonts w:asciiTheme="minorHAnsi" w:eastAsia="Calibri" w:hAnsiTheme="minorHAnsi" w:cstheme="minorHAnsi"/>
          <w:sz w:val="22"/>
          <w:szCs w:val="22"/>
          <w:lang w:eastAsia="en-US"/>
        </w:rPr>
        <w:t>Organizacijsk</w:t>
      </w:r>
      <w:r>
        <w:rPr>
          <w:rFonts w:asciiTheme="minorHAnsi" w:eastAsia="Calibri" w:hAnsiTheme="minorHAnsi" w:cstheme="minorHAnsi"/>
          <w:sz w:val="22"/>
          <w:szCs w:val="22"/>
          <w:lang w:eastAsia="en-US"/>
        </w:rPr>
        <w:t>emu</w:t>
      </w:r>
      <w:r w:rsidRPr="00595422">
        <w:rPr>
          <w:rFonts w:asciiTheme="minorHAnsi" w:eastAsia="Calibri" w:hAnsiTheme="minorHAnsi" w:cstheme="minorHAnsi"/>
          <w:sz w:val="22"/>
          <w:szCs w:val="22"/>
          <w:lang w:eastAsia="en-US"/>
        </w:rPr>
        <w:t xml:space="preserve"> navodil</w:t>
      </w:r>
      <w:r>
        <w:rPr>
          <w:rFonts w:asciiTheme="minorHAnsi" w:eastAsia="Calibri" w:hAnsiTheme="minorHAnsi" w:cstheme="minorHAnsi"/>
          <w:sz w:val="22"/>
          <w:szCs w:val="22"/>
          <w:lang w:eastAsia="en-US"/>
        </w:rPr>
        <w:t>u</w:t>
      </w:r>
      <w:r w:rsidRPr="00595422">
        <w:rPr>
          <w:rFonts w:asciiTheme="minorHAnsi" w:eastAsia="Calibri" w:hAnsiTheme="minorHAnsi" w:cstheme="minorHAnsi"/>
          <w:sz w:val="22"/>
          <w:szCs w:val="22"/>
          <w:lang w:eastAsia="en-US"/>
        </w:rPr>
        <w:t xml:space="preserve"> o vstopanju v prostore računalniškega centra Zavoda</w:t>
      </w:r>
    </w:p>
    <w:p w14:paraId="39110A70" w14:textId="77777777" w:rsidR="006D2232" w:rsidRPr="00595422" w:rsidRDefault="006D2232" w:rsidP="006D2232">
      <w:pPr>
        <w:pStyle w:val="Odstavekseznama"/>
        <w:numPr>
          <w:ilvl w:val="1"/>
          <w:numId w:val="40"/>
        </w:numPr>
        <w:spacing w:after="120" w:line="276" w:lineRule="auto"/>
        <w:jc w:val="both"/>
        <w:rPr>
          <w:rFonts w:asciiTheme="minorHAnsi" w:eastAsia="Calibri" w:hAnsiTheme="minorHAnsi" w:cstheme="minorHAnsi"/>
          <w:sz w:val="22"/>
          <w:szCs w:val="22"/>
          <w:lang w:eastAsia="en-US"/>
        </w:rPr>
      </w:pPr>
      <w:r w:rsidRPr="00595422">
        <w:rPr>
          <w:rFonts w:asciiTheme="minorHAnsi" w:eastAsia="Calibri" w:hAnsiTheme="minorHAnsi" w:cstheme="minorHAnsi"/>
          <w:sz w:val="22"/>
          <w:szCs w:val="22"/>
          <w:lang w:eastAsia="en-US"/>
        </w:rPr>
        <w:t>Navodil</w:t>
      </w:r>
      <w:r>
        <w:rPr>
          <w:rFonts w:asciiTheme="minorHAnsi" w:eastAsia="Calibri" w:hAnsiTheme="minorHAnsi" w:cstheme="minorHAnsi"/>
          <w:sz w:val="22"/>
          <w:szCs w:val="22"/>
          <w:lang w:eastAsia="en-US"/>
        </w:rPr>
        <w:t>u</w:t>
      </w:r>
      <w:r w:rsidRPr="00595422">
        <w:rPr>
          <w:rFonts w:asciiTheme="minorHAnsi" w:eastAsia="Calibri" w:hAnsiTheme="minorHAnsi" w:cstheme="minorHAnsi"/>
          <w:sz w:val="22"/>
          <w:szCs w:val="22"/>
          <w:lang w:eastAsia="en-US"/>
        </w:rPr>
        <w:t xml:space="preserve"> o vstopanju v prostore rezervnega računalniškega centra Zavoda</w:t>
      </w:r>
    </w:p>
    <w:p w14:paraId="5DCA4F8A" w14:textId="77777777" w:rsidR="006D2232" w:rsidRPr="00595422" w:rsidRDefault="006D2232" w:rsidP="006D2232">
      <w:pPr>
        <w:pStyle w:val="Odstavekseznama"/>
        <w:numPr>
          <w:ilvl w:val="1"/>
          <w:numId w:val="40"/>
        </w:numPr>
        <w:spacing w:after="120" w:line="276" w:lineRule="auto"/>
        <w:jc w:val="both"/>
        <w:rPr>
          <w:rFonts w:asciiTheme="minorHAnsi" w:eastAsia="Calibri" w:hAnsiTheme="minorHAnsi" w:cstheme="minorHAnsi"/>
          <w:sz w:val="22"/>
          <w:szCs w:val="22"/>
          <w:lang w:eastAsia="en-US"/>
        </w:rPr>
      </w:pPr>
      <w:r w:rsidRPr="00595422">
        <w:rPr>
          <w:rFonts w:asciiTheme="minorHAnsi" w:eastAsia="Calibri" w:hAnsiTheme="minorHAnsi" w:cstheme="minorHAnsi"/>
          <w:sz w:val="22"/>
          <w:szCs w:val="22"/>
          <w:lang w:eastAsia="en-US"/>
        </w:rPr>
        <w:t>Organizacijsko tehničn</w:t>
      </w:r>
      <w:r>
        <w:rPr>
          <w:rFonts w:asciiTheme="minorHAnsi" w:eastAsia="Calibri" w:hAnsiTheme="minorHAnsi" w:cstheme="minorHAnsi"/>
          <w:sz w:val="22"/>
          <w:szCs w:val="22"/>
          <w:lang w:eastAsia="en-US"/>
        </w:rPr>
        <w:t>em</w:t>
      </w:r>
      <w:r w:rsidRPr="00595422">
        <w:rPr>
          <w:rFonts w:asciiTheme="minorHAnsi" w:eastAsia="Calibri" w:hAnsiTheme="minorHAnsi" w:cstheme="minorHAnsi"/>
          <w:sz w:val="22"/>
          <w:szCs w:val="22"/>
          <w:lang w:eastAsia="en-US"/>
        </w:rPr>
        <w:t xml:space="preserve"> navodil</w:t>
      </w:r>
      <w:r>
        <w:rPr>
          <w:rFonts w:asciiTheme="minorHAnsi" w:eastAsia="Calibri" w:hAnsiTheme="minorHAnsi" w:cstheme="minorHAnsi"/>
          <w:sz w:val="22"/>
          <w:szCs w:val="22"/>
          <w:lang w:eastAsia="en-US"/>
        </w:rPr>
        <w:t>u</w:t>
      </w:r>
      <w:r w:rsidRPr="00595422">
        <w:rPr>
          <w:rFonts w:asciiTheme="minorHAnsi" w:eastAsia="Calibri" w:hAnsiTheme="minorHAnsi" w:cstheme="minorHAnsi"/>
          <w:sz w:val="22"/>
          <w:szCs w:val="22"/>
          <w:lang w:eastAsia="en-US"/>
        </w:rPr>
        <w:t xml:space="preserve"> za delo in nadzor v računalniškem centru ZZZS</w:t>
      </w:r>
    </w:p>
    <w:p w14:paraId="355A4DB4" w14:textId="77777777" w:rsidR="006D2232" w:rsidRPr="00595422" w:rsidRDefault="006D2232" w:rsidP="006D2232">
      <w:pPr>
        <w:pStyle w:val="Odstavekseznama"/>
        <w:numPr>
          <w:ilvl w:val="1"/>
          <w:numId w:val="40"/>
        </w:numPr>
        <w:spacing w:after="120" w:line="276" w:lineRule="auto"/>
        <w:jc w:val="both"/>
        <w:rPr>
          <w:rFonts w:asciiTheme="minorHAnsi" w:eastAsia="Calibri" w:hAnsiTheme="minorHAnsi" w:cstheme="minorHAnsi"/>
          <w:sz w:val="22"/>
          <w:szCs w:val="22"/>
          <w:lang w:eastAsia="en-US"/>
        </w:rPr>
      </w:pPr>
      <w:r w:rsidRPr="00595422">
        <w:rPr>
          <w:rFonts w:asciiTheme="minorHAnsi" w:eastAsia="Calibri" w:hAnsiTheme="minorHAnsi" w:cstheme="minorHAnsi"/>
          <w:sz w:val="22"/>
          <w:szCs w:val="22"/>
          <w:lang w:eastAsia="en-US"/>
        </w:rPr>
        <w:t>Izjav</w:t>
      </w:r>
      <w:r>
        <w:rPr>
          <w:rFonts w:asciiTheme="minorHAnsi" w:eastAsia="Calibri" w:hAnsiTheme="minorHAnsi" w:cstheme="minorHAnsi"/>
          <w:sz w:val="22"/>
          <w:szCs w:val="22"/>
          <w:lang w:eastAsia="en-US"/>
        </w:rPr>
        <w:t>i</w:t>
      </w:r>
      <w:r w:rsidRPr="00595422">
        <w:rPr>
          <w:rFonts w:asciiTheme="minorHAnsi" w:eastAsia="Calibri" w:hAnsiTheme="minorHAnsi" w:cstheme="minorHAnsi"/>
          <w:sz w:val="22"/>
          <w:szCs w:val="22"/>
          <w:lang w:eastAsia="en-US"/>
        </w:rPr>
        <w:t xml:space="preserve"> o uporabi oddaljenega dostopa do omrežja ZZZS</w:t>
      </w:r>
      <w:r>
        <w:rPr>
          <w:rFonts w:asciiTheme="minorHAnsi" w:eastAsia="Calibri" w:hAnsiTheme="minorHAnsi" w:cstheme="minorHAnsi"/>
          <w:sz w:val="22"/>
          <w:szCs w:val="22"/>
          <w:lang w:eastAsia="en-US"/>
        </w:rPr>
        <w:t>.</w:t>
      </w:r>
    </w:p>
    <w:p w14:paraId="6463D3CC" w14:textId="77777777" w:rsidR="006D2232" w:rsidRPr="005407FC" w:rsidRDefault="006D2232" w:rsidP="006D2232">
      <w:pPr>
        <w:spacing w:after="120" w:line="276" w:lineRule="auto"/>
        <w:jc w:val="both"/>
        <w:rPr>
          <w:rFonts w:asciiTheme="minorHAnsi" w:eastAsia="Calibri" w:hAnsiTheme="minorHAnsi" w:cstheme="minorHAnsi"/>
          <w:sz w:val="22"/>
          <w:szCs w:val="22"/>
          <w:lang w:eastAsia="en-US"/>
        </w:rPr>
      </w:pPr>
    </w:p>
    <w:p w14:paraId="64C1180B" w14:textId="77777777" w:rsidR="006D2232" w:rsidRPr="005407FC" w:rsidRDefault="006D2232" w:rsidP="006D2232">
      <w:pPr>
        <w:spacing w:after="240"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t>Prenehanje pogodbenega razmerja in izbris podatkov</w:t>
      </w:r>
      <w:r>
        <w:rPr>
          <w:rFonts w:asciiTheme="minorHAnsi" w:eastAsia="Calibri" w:hAnsiTheme="minorHAnsi" w:cstheme="minorHAnsi"/>
          <w:b/>
          <w:sz w:val="22"/>
          <w:szCs w:val="22"/>
          <w:lang w:eastAsia="en-US"/>
        </w:rPr>
        <w:t xml:space="preserve"> </w:t>
      </w:r>
    </w:p>
    <w:p w14:paraId="5EC43D27" w14:textId="77777777" w:rsidR="006D2232" w:rsidRPr="005407FC" w:rsidRDefault="006D2232" w:rsidP="006D2232">
      <w:pPr>
        <w:spacing w:after="120"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 xml:space="preserve">Vse zapise o obdelavah osebnih podatkov (dnevnike obdelave) in druge revizijske sledi, ki so nastale tekom izvajanja pogodbenih storitev, in katerih rok hrambe še ni potekel, obdelovalec ob koncu pogodbenega razmerja preda upravljavcu. </w:t>
      </w:r>
    </w:p>
    <w:p w14:paraId="296AF53C" w14:textId="77777777" w:rsidR="006D2232" w:rsidRPr="005407FC" w:rsidRDefault="006D2232" w:rsidP="006D2232">
      <w:pPr>
        <w:spacing w:after="240"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sz w:val="22"/>
          <w:szCs w:val="22"/>
          <w:lang w:eastAsia="en-US"/>
        </w:rPr>
        <w:t>Obdelovalec po prenehanju pogodbenega razmerja izbriše vse osebne podatke upravljava, za katere nima več pravne podlage za njihovo nadaljnjo obdelavo. Obdelovalec teh podatkov po izteku pogodbenega razmerja ne sme več nadalje hraniti oziroma kakorkoli nadalje obdelovati</w:t>
      </w:r>
    </w:p>
    <w:p w14:paraId="074EC023" w14:textId="77777777" w:rsidR="006D2232" w:rsidRPr="005407FC" w:rsidRDefault="006D2232" w:rsidP="006D2232">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t xml:space="preserve">C.3 </w:t>
      </w:r>
      <w:r w:rsidRPr="005407FC">
        <w:rPr>
          <w:rFonts w:asciiTheme="minorHAnsi" w:eastAsia="Calibri" w:hAnsiTheme="minorHAnsi" w:cstheme="minorHAnsi"/>
          <w:b/>
          <w:sz w:val="22"/>
          <w:szCs w:val="22"/>
          <w:lang w:eastAsia="en-US"/>
        </w:rPr>
        <w:tab/>
        <w:t>Pomoč upravljavcu</w:t>
      </w:r>
    </w:p>
    <w:p w14:paraId="732DC12C" w14:textId="77777777" w:rsidR="006D2232" w:rsidRPr="005407FC" w:rsidRDefault="006D2232" w:rsidP="006D2232">
      <w:pPr>
        <w:jc w:val="both"/>
        <w:rPr>
          <w:rFonts w:asciiTheme="minorHAnsi" w:hAnsiTheme="minorHAnsi" w:cstheme="minorHAnsi"/>
          <w:sz w:val="22"/>
          <w:szCs w:val="22"/>
        </w:rPr>
      </w:pPr>
    </w:p>
    <w:p w14:paraId="3D58B99C" w14:textId="77777777" w:rsidR="006D2232" w:rsidRPr="005407FC" w:rsidRDefault="006D2232" w:rsidP="006D2232">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lastRenderedPageBreak/>
        <w:t>Obdelovalec bo v obsegu pomoči, kolikor bo mogoče pomagal upravljavcu skladno z določbami aktualnega upravljavčevega internega Pravilnika o varstvu osebnih podatkov, ki je objavljen na spletni strani upravljavca.</w:t>
      </w:r>
    </w:p>
    <w:p w14:paraId="0FD55CA2" w14:textId="77777777" w:rsidR="006D2232" w:rsidRPr="005407FC" w:rsidRDefault="006D2232" w:rsidP="006D2232">
      <w:pPr>
        <w:spacing w:line="276" w:lineRule="auto"/>
        <w:jc w:val="both"/>
        <w:rPr>
          <w:rFonts w:asciiTheme="minorHAnsi" w:eastAsia="Calibri" w:hAnsiTheme="minorHAnsi" w:cstheme="minorHAnsi"/>
          <w:b/>
          <w:sz w:val="22"/>
          <w:szCs w:val="22"/>
          <w:lang w:eastAsia="en-US"/>
        </w:rPr>
      </w:pPr>
    </w:p>
    <w:p w14:paraId="074F66DB" w14:textId="77777777" w:rsidR="006D2232" w:rsidRPr="005407FC" w:rsidRDefault="006D2232" w:rsidP="006D2232">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t>C.4</w:t>
      </w:r>
      <w:r w:rsidRPr="005407FC">
        <w:rPr>
          <w:rFonts w:asciiTheme="minorHAnsi" w:eastAsia="Calibri" w:hAnsiTheme="minorHAnsi" w:cstheme="minorHAnsi"/>
          <w:b/>
          <w:sz w:val="22"/>
          <w:szCs w:val="22"/>
          <w:lang w:eastAsia="en-US"/>
        </w:rPr>
        <w:tab/>
        <w:t xml:space="preserve">Lokacija obdelave podatkov </w:t>
      </w:r>
    </w:p>
    <w:p w14:paraId="0C299549" w14:textId="77777777" w:rsidR="006D2232" w:rsidRPr="005407FC" w:rsidRDefault="006D2232" w:rsidP="006D2232">
      <w:pPr>
        <w:spacing w:line="276" w:lineRule="auto"/>
        <w:jc w:val="both"/>
        <w:rPr>
          <w:rFonts w:asciiTheme="minorHAnsi" w:eastAsia="Calibri" w:hAnsiTheme="minorHAnsi" w:cstheme="minorHAnsi"/>
          <w:sz w:val="22"/>
          <w:szCs w:val="22"/>
          <w:lang w:eastAsia="en-US"/>
        </w:rPr>
      </w:pPr>
    </w:p>
    <w:p w14:paraId="3250CE10" w14:textId="77777777" w:rsidR="006D2232" w:rsidRPr="005407FC" w:rsidRDefault="006D2232" w:rsidP="006D2232">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Obdelava osebnih podatkov skladno s pogodbo ne sme potekati na drugih lokacijah, razen naslednjih, brez predhodne pisne odobritve upravljavca:</w:t>
      </w:r>
    </w:p>
    <w:p w14:paraId="60FE0CA9" w14:textId="77777777" w:rsidR="006D2232" w:rsidRPr="008E40B6" w:rsidRDefault="006D2232" w:rsidP="006D2232">
      <w:pPr>
        <w:pStyle w:val="Odstavekseznama"/>
        <w:numPr>
          <w:ilvl w:val="0"/>
          <w:numId w:val="38"/>
        </w:numPr>
        <w:jc w:val="both"/>
        <w:rPr>
          <w:rFonts w:asciiTheme="minorHAnsi" w:hAnsiTheme="minorHAnsi"/>
          <w:bCs/>
          <w:color w:val="000000" w:themeColor="text1"/>
          <w:sz w:val="22"/>
          <w:szCs w:val="22"/>
        </w:rPr>
      </w:pPr>
      <w:r w:rsidRPr="008E40B6">
        <w:rPr>
          <w:rFonts w:asciiTheme="minorHAnsi" w:hAnsiTheme="minorHAnsi"/>
          <w:bCs/>
          <w:color w:val="000000" w:themeColor="text1"/>
          <w:sz w:val="22"/>
          <w:szCs w:val="22"/>
        </w:rPr>
        <w:t>na lokaciji upravljavca.</w:t>
      </w:r>
    </w:p>
    <w:p w14:paraId="0D3888DD" w14:textId="77777777" w:rsidR="006D2232" w:rsidRPr="008E40B6" w:rsidRDefault="006D2232" w:rsidP="006D2232">
      <w:pPr>
        <w:pStyle w:val="Odstavekseznama"/>
        <w:numPr>
          <w:ilvl w:val="0"/>
          <w:numId w:val="38"/>
        </w:numPr>
        <w:jc w:val="both"/>
        <w:rPr>
          <w:rFonts w:asciiTheme="minorHAnsi" w:hAnsiTheme="minorHAnsi"/>
          <w:bCs/>
          <w:color w:val="000000" w:themeColor="text1"/>
          <w:sz w:val="22"/>
          <w:szCs w:val="22"/>
        </w:rPr>
      </w:pPr>
      <w:r w:rsidRPr="008E40B6">
        <w:rPr>
          <w:rFonts w:asciiTheme="minorHAnsi" w:hAnsiTheme="minorHAnsi"/>
          <w:bCs/>
          <w:color w:val="000000" w:themeColor="text1"/>
          <w:sz w:val="22"/>
          <w:szCs w:val="22"/>
        </w:rPr>
        <w:t>na lokaciji obdelovalca preko varne VPN povezave.</w:t>
      </w:r>
    </w:p>
    <w:p w14:paraId="4CE7351D" w14:textId="77777777" w:rsidR="006D2232" w:rsidRPr="005407FC" w:rsidRDefault="006D2232" w:rsidP="006D2232">
      <w:pPr>
        <w:spacing w:line="276" w:lineRule="auto"/>
        <w:jc w:val="both"/>
        <w:rPr>
          <w:rFonts w:asciiTheme="minorHAnsi" w:hAnsiTheme="minorHAnsi"/>
          <w:bCs/>
          <w:sz w:val="22"/>
          <w:szCs w:val="22"/>
        </w:rPr>
      </w:pPr>
    </w:p>
    <w:p w14:paraId="4DD2CBA7" w14:textId="7D104DBF"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t>C.5</w:t>
      </w:r>
      <w:r w:rsidRPr="005407FC">
        <w:rPr>
          <w:rFonts w:asciiTheme="minorHAnsi" w:eastAsia="Calibri" w:hAnsiTheme="minorHAnsi" w:cstheme="minorHAnsi"/>
          <w:b/>
          <w:sz w:val="22"/>
          <w:szCs w:val="22"/>
          <w:lang w:eastAsia="en-US"/>
        </w:rPr>
        <w:tab/>
        <w:t>Postopki izvajanja pregledov s strani upravljavca, vključno z izvajanjem pregledov, nad obdelavami osebnih podatkov pri obdelovalcu</w:t>
      </w:r>
    </w:p>
    <w:p w14:paraId="2ADBB22A"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494ECFB2"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podatkov, da bi ocenil skladnost dejanj obdelovalca z GDPR, relevantno zakonodajo EU ali slovenske zakonodaje glede varstva osebnih podatkov ter pogodbe.</w:t>
      </w:r>
    </w:p>
    <w:p w14:paraId="6F82C2B7"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0674EBA2"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 xml:space="preserve">Obdelovalec je zavezan zagotoviti vse potrebne informacije ter ustrezne resurse (predvsem kadrovske), ki so potrebni za izvedbo pregleda s strani upravljavca.    </w:t>
      </w:r>
    </w:p>
    <w:p w14:paraId="4E8050C9"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2BA80BEF" w14:textId="77777777"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t xml:space="preserve">C.6 </w:t>
      </w:r>
      <w:r w:rsidRPr="005407FC">
        <w:rPr>
          <w:rFonts w:asciiTheme="minorHAnsi" w:eastAsia="Calibri" w:hAnsiTheme="minorHAnsi" w:cstheme="minorHAnsi"/>
          <w:b/>
          <w:sz w:val="22"/>
          <w:szCs w:val="22"/>
          <w:lang w:eastAsia="en-US"/>
        </w:rPr>
        <w:tab/>
        <w:t>Postopki izvajanja revizij s stani upravljavca, vključno z izvajanjem pregledov, nad obdelavami osebnih podatkov pri pod-obdelovalcu</w:t>
      </w:r>
    </w:p>
    <w:p w14:paraId="68DE8C4A"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3CB8E320"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Obdelovalec ali predstavnik obdelovalca bo na zahtevo upravljavca izvedel fizični pregled prostorov, kjer poteka obdelava osebnih podatkov s strani pod-obdelovalca, vključno s sistemi, ki se uporabljajo in so v povezavi z zadevno obdelavo osebnih podatkov, da bi ocenil skladnost dejanj pod-obdelovalca z GDPR, relevantno zakonodajo EU ali slovensko zakonodajo glede varstva osebnih podatkov ter krovno pogodbo.</w:t>
      </w:r>
    </w:p>
    <w:p w14:paraId="1BEE2037"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19568C70"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28566FD8"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170D6C11"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 xml:space="preserve">Na podlagi rezultatov pregleda lahko upravljavec zahteve nadaljnje ukrepe, ki so potrebni za zagotovitev skladnosti z GDPR, relevantno zakonodajo EU ali slovensko zakonodajo glede varstva osebnih podatkov ter to pogodbo. </w:t>
      </w:r>
    </w:p>
    <w:p w14:paraId="78F77D4C"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498EC47F"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to pogodbo. </w:t>
      </w:r>
    </w:p>
    <w:p w14:paraId="05150798"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12D10253"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lastRenderedPageBreak/>
        <w:t>Sodelovanje upravljavca pri pregledu pod-obdelovalca ne spremeni dejstva, da obdelovalec nosi vso odgovornost za skladnost pod-obdelovalca z GDPR, relevantno zakonodajo EU ali slovensko zakonodajo glede varstva osebnih podatkov ter to pogodbo.</w:t>
      </w:r>
    </w:p>
    <w:p w14:paraId="7752F527"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047BDF44" w14:textId="55F19A0C" w:rsidR="00EA0965" w:rsidRPr="005407FC" w:rsidRDefault="00B30509" w:rsidP="00741BC1">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Stroški obdelovalca in pod-obdelovalca, ki nastanejo v povezavi z izvajanjem fizičnega pregleda oziroma nadzora pri pod-obdelovalcu, ne zadevajo upravljavca, ne glede na to ali je upravljavec sprožil takšen pregled ali pri njem sodeloval.</w:t>
      </w:r>
    </w:p>
    <w:sectPr w:rsidR="00EA0965" w:rsidRPr="005407FC" w:rsidSect="00B67EC3">
      <w:headerReference w:type="default" r:id="rId8"/>
      <w:footerReference w:type="default" r:id="rId9"/>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93A74" w14:textId="77777777" w:rsidR="00393A64" w:rsidRDefault="00393A64" w:rsidP="00637CED">
      <w:r>
        <w:separator/>
      </w:r>
    </w:p>
  </w:endnote>
  <w:endnote w:type="continuationSeparator" w:id="0">
    <w:p w14:paraId="690446A2" w14:textId="77777777" w:rsidR="00393A64" w:rsidRDefault="00393A64" w:rsidP="00637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72C90746" w14:textId="77777777" w:rsidR="00EA0965" w:rsidRPr="002F2430" w:rsidRDefault="00637CED"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25290A22" w14:textId="77777777" w:rsidR="00EA0965" w:rsidRPr="002F2430" w:rsidRDefault="00EA096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90D761" w14:textId="77777777" w:rsidR="00393A64" w:rsidRDefault="00393A64" w:rsidP="00637CED">
      <w:r>
        <w:separator/>
      </w:r>
    </w:p>
  </w:footnote>
  <w:footnote w:type="continuationSeparator" w:id="0">
    <w:p w14:paraId="1CF81029" w14:textId="77777777" w:rsidR="00393A64" w:rsidRDefault="00393A64" w:rsidP="00637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88282" w14:textId="4625FB6C" w:rsidR="00EA0965" w:rsidRPr="002F2430" w:rsidRDefault="00637CED" w:rsidP="00743341">
    <w:pPr>
      <w:pStyle w:val="Glava"/>
      <w:pBdr>
        <w:bottom w:val="single" w:sz="4" w:space="1" w:color="auto"/>
      </w:pBdr>
      <w:tabs>
        <w:tab w:val="clear" w:pos="4536"/>
        <w:tab w:val="clear" w:pos="9072"/>
      </w:tabs>
      <w:jc w:val="both"/>
      <w:rPr>
        <w:i/>
        <w:sz w:val="16"/>
        <w:szCs w:val="16"/>
        <w:u w:val="single"/>
      </w:rPr>
    </w:pPr>
    <w:r>
      <w:rPr>
        <w:i/>
        <w:sz w:val="16"/>
        <w:szCs w:val="16"/>
      </w:rPr>
      <w:t>Obrazec V-1</w:t>
    </w:r>
    <w:r w:rsidR="00D9006C">
      <w:rPr>
        <w:i/>
        <w:sz w:val="16"/>
        <w:szCs w:val="16"/>
      </w:rPr>
      <w:t xml:space="preserve">1                </w:t>
    </w:r>
    <w:r>
      <w:rPr>
        <w:i/>
        <w:sz w:val="16"/>
        <w:szCs w:val="16"/>
      </w:rPr>
      <w:t xml:space="preserve">                                                                            </w:t>
    </w:r>
    <w:r w:rsidR="00743341">
      <w:rPr>
        <w:i/>
        <w:sz w:val="16"/>
        <w:szCs w:val="16"/>
      </w:rPr>
      <w:tab/>
      <w:t xml:space="preserve">       </w:t>
    </w:r>
    <w:r>
      <w:rPr>
        <w:i/>
        <w:sz w:val="16"/>
        <w:szCs w:val="16"/>
      </w:rPr>
      <w:t xml:space="preserve"> </w:t>
    </w:r>
    <w:r w:rsidR="0059180A">
      <w:rPr>
        <w:i/>
        <w:sz w:val="16"/>
        <w:szCs w:val="16"/>
      </w:rPr>
      <w:t>Vzorec p</w:t>
    </w:r>
    <w:r>
      <w:rPr>
        <w:i/>
        <w:sz w:val="16"/>
        <w:szCs w:val="16"/>
      </w:rPr>
      <w:t>ogodb</w:t>
    </w:r>
    <w:r w:rsidR="0059180A">
      <w:rPr>
        <w:i/>
        <w:sz w:val="16"/>
        <w:szCs w:val="16"/>
      </w:rPr>
      <w:t>e</w:t>
    </w:r>
    <w:r w:rsidR="002350FD">
      <w:rPr>
        <w:i/>
        <w:sz w:val="16"/>
        <w:szCs w:val="16"/>
      </w:rPr>
      <w:t xml:space="preserve"> o</w:t>
    </w:r>
    <w:r>
      <w:rPr>
        <w:i/>
        <w:sz w:val="16"/>
        <w:szCs w:val="16"/>
      </w:rPr>
      <w:t xml:space="preserve"> obdelavi osebnih podatkov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22162"/>
    <w:multiLevelType w:val="hybridMultilevel"/>
    <w:tmpl w:val="99920DDE"/>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1926825"/>
    <w:multiLevelType w:val="hybridMultilevel"/>
    <w:tmpl w:val="2E34EDC4"/>
    <w:lvl w:ilvl="0" w:tplc="8FDECAFA">
      <w:start w:val="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35D3735"/>
    <w:multiLevelType w:val="hybridMultilevel"/>
    <w:tmpl w:val="64D232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D3F6A25"/>
    <w:multiLevelType w:val="hybridMultilevel"/>
    <w:tmpl w:val="82DA64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7" w15:restartNumberingAfterBreak="0">
    <w:nsid w:val="1E875575"/>
    <w:multiLevelType w:val="hybridMultilevel"/>
    <w:tmpl w:val="D31465AC"/>
    <w:lvl w:ilvl="0" w:tplc="8FDECAFA">
      <w:start w:val="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395A71"/>
    <w:multiLevelType w:val="hybridMultilevel"/>
    <w:tmpl w:val="C21E931A"/>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 w15:restartNumberingAfterBreak="0">
    <w:nsid w:val="24DD6C64"/>
    <w:multiLevelType w:val="hybridMultilevel"/>
    <w:tmpl w:val="F5648E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7A63918"/>
    <w:multiLevelType w:val="hybridMultilevel"/>
    <w:tmpl w:val="A468D950"/>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9266015"/>
    <w:multiLevelType w:val="hybridMultilevel"/>
    <w:tmpl w:val="BD2E2F20"/>
    <w:lvl w:ilvl="0" w:tplc="91724E6E">
      <w:start w:val="5"/>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394667DD"/>
    <w:multiLevelType w:val="hybridMultilevel"/>
    <w:tmpl w:val="EAAC7646"/>
    <w:lvl w:ilvl="0" w:tplc="91724E6E">
      <w:start w:val="5"/>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B2712AD"/>
    <w:multiLevelType w:val="hybridMultilevel"/>
    <w:tmpl w:val="6952D64E"/>
    <w:lvl w:ilvl="0" w:tplc="8FDECAFA">
      <w:start w:val="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B5B4E38"/>
    <w:multiLevelType w:val="hybridMultilevel"/>
    <w:tmpl w:val="530ED20E"/>
    <w:lvl w:ilvl="0" w:tplc="8FDECAFA">
      <w:start w:val="4"/>
      <w:numFmt w:val="bullet"/>
      <w:lvlText w:val="-"/>
      <w:lvlJc w:val="left"/>
      <w:pPr>
        <w:ind w:left="1068" w:hanging="360"/>
      </w:pPr>
      <w:rPr>
        <w:rFonts w:ascii="Arial" w:eastAsia="Times New Roman"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7" w15:restartNumberingAfterBreak="0">
    <w:nsid w:val="3C704EEB"/>
    <w:multiLevelType w:val="hybridMultilevel"/>
    <w:tmpl w:val="9E269906"/>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40E70E94"/>
    <w:multiLevelType w:val="hybridMultilevel"/>
    <w:tmpl w:val="3418E774"/>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45690571"/>
    <w:multiLevelType w:val="hybridMultilevel"/>
    <w:tmpl w:val="DD8E3F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92F6380"/>
    <w:multiLevelType w:val="hybridMultilevel"/>
    <w:tmpl w:val="CE0C46FA"/>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CE47967"/>
    <w:multiLevelType w:val="hybridMultilevel"/>
    <w:tmpl w:val="BA2A5216"/>
    <w:lvl w:ilvl="0" w:tplc="8FDECAFA">
      <w:start w:val="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14A4991"/>
    <w:multiLevelType w:val="hybridMultilevel"/>
    <w:tmpl w:val="E3EA3E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5"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6"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6F062F5"/>
    <w:multiLevelType w:val="hybridMultilevel"/>
    <w:tmpl w:val="35F8D13E"/>
    <w:lvl w:ilvl="0" w:tplc="8FDECAFA">
      <w:start w:val="4"/>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0"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70111059"/>
    <w:multiLevelType w:val="hybridMultilevel"/>
    <w:tmpl w:val="E3BA16AA"/>
    <w:lvl w:ilvl="0" w:tplc="8FDECAFA">
      <w:start w:val="4"/>
      <w:numFmt w:val="bullet"/>
      <w:lvlText w:val="-"/>
      <w:lvlJc w:val="left"/>
      <w:pPr>
        <w:ind w:left="1080" w:hanging="360"/>
      </w:pPr>
      <w:rPr>
        <w:rFonts w:ascii="Arial" w:eastAsia="Times New Roman" w:hAnsi="Arial" w:cs="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4" w15:restartNumberingAfterBreak="0">
    <w:nsid w:val="701E08E5"/>
    <w:multiLevelType w:val="hybridMultilevel"/>
    <w:tmpl w:val="1D525512"/>
    <w:lvl w:ilvl="0" w:tplc="8FDECAFA">
      <w:start w:val="4"/>
      <w:numFmt w:val="bullet"/>
      <w:lvlText w:val="-"/>
      <w:lvlJc w:val="left"/>
      <w:pPr>
        <w:ind w:left="720" w:hanging="360"/>
      </w:pPr>
      <w:rPr>
        <w:rFonts w:ascii="Arial" w:eastAsia="Times New Roman" w:hAnsi="Arial" w:cs="Arial" w:hint="default"/>
      </w:rPr>
    </w:lvl>
    <w:lvl w:ilvl="1" w:tplc="26D8B5DE">
      <w:numFmt w:val="bullet"/>
      <w:lvlText w:val="•"/>
      <w:lvlJc w:val="left"/>
      <w:pPr>
        <w:ind w:left="1788" w:hanging="708"/>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09F5976"/>
    <w:multiLevelType w:val="hybridMultilevel"/>
    <w:tmpl w:val="AFBC3C9A"/>
    <w:lvl w:ilvl="0" w:tplc="FFFFFFFF">
      <w:start w:val="4"/>
      <w:numFmt w:val="bullet"/>
      <w:lvlText w:val="-"/>
      <w:lvlJc w:val="left"/>
      <w:pPr>
        <w:ind w:left="720" w:hanging="360"/>
      </w:pPr>
      <w:rPr>
        <w:rFonts w:ascii="Arial" w:eastAsia="Times New Roman" w:hAnsi="Arial" w:cs="Arial" w:hint="default"/>
      </w:rPr>
    </w:lvl>
    <w:lvl w:ilvl="1" w:tplc="8FDECAFA">
      <w:start w:val="4"/>
      <w:numFmt w:val="bullet"/>
      <w:lvlText w:val="-"/>
      <w:lvlJc w:val="left"/>
      <w:pPr>
        <w:ind w:left="72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6351FD9"/>
    <w:multiLevelType w:val="hybridMultilevel"/>
    <w:tmpl w:val="018A45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6C000AC"/>
    <w:multiLevelType w:val="hybridMultilevel"/>
    <w:tmpl w:val="5A247F20"/>
    <w:lvl w:ilvl="0" w:tplc="8FDECAFA">
      <w:start w:val="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028333862">
    <w:abstractNumId w:val="20"/>
  </w:num>
  <w:num w:numId="2" w16cid:durableId="1107188992">
    <w:abstractNumId w:val="31"/>
  </w:num>
  <w:num w:numId="3" w16cid:durableId="1233003549">
    <w:abstractNumId w:val="6"/>
  </w:num>
  <w:num w:numId="4" w16cid:durableId="498228840">
    <w:abstractNumId w:val="10"/>
  </w:num>
  <w:num w:numId="5" w16cid:durableId="147404274">
    <w:abstractNumId w:val="13"/>
  </w:num>
  <w:num w:numId="6" w16cid:durableId="923491179">
    <w:abstractNumId w:val="24"/>
  </w:num>
  <w:num w:numId="7" w16cid:durableId="486555850">
    <w:abstractNumId w:val="25"/>
  </w:num>
  <w:num w:numId="8" w16cid:durableId="65108647">
    <w:abstractNumId w:val="29"/>
  </w:num>
  <w:num w:numId="9" w16cid:durableId="1626037224">
    <w:abstractNumId w:val="3"/>
  </w:num>
  <w:num w:numId="10" w16cid:durableId="2023316229">
    <w:abstractNumId w:val="32"/>
  </w:num>
  <w:num w:numId="11" w16cid:durableId="717438244">
    <w:abstractNumId w:val="27"/>
  </w:num>
  <w:num w:numId="12" w16cid:durableId="777599731">
    <w:abstractNumId w:val="17"/>
  </w:num>
  <w:num w:numId="13" w16cid:durableId="811561529">
    <w:abstractNumId w:val="8"/>
  </w:num>
  <w:num w:numId="14" w16cid:durableId="24406529">
    <w:abstractNumId w:val="38"/>
  </w:num>
  <w:num w:numId="15" w16cid:durableId="1499420488">
    <w:abstractNumId w:val="39"/>
  </w:num>
  <w:num w:numId="16" w16cid:durableId="381946135">
    <w:abstractNumId w:val="4"/>
  </w:num>
  <w:num w:numId="17" w16cid:durableId="2011905444">
    <w:abstractNumId w:val="30"/>
  </w:num>
  <w:num w:numId="18" w16cid:durableId="1173453282">
    <w:abstractNumId w:val="12"/>
  </w:num>
  <w:num w:numId="19" w16cid:durableId="613514695">
    <w:abstractNumId w:val="26"/>
  </w:num>
  <w:num w:numId="20" w16cid:durableId="787432040">
    <w:abstractNumId w:val="21"/>
  </w:num>
  <w:num w:numId="21" w16cid:durableId="1158612755">
    <w:abstractNumId w:val="0"/>
  </w:num>
  <w:num w:numId="22" w16cid:durableId="329723722">
    <w:abstractNumId w:val="18"/>
  </w:num>
  <w:num w:numId="23" w16cid:durableId="1850440288">
    <w:abstractNumId w:val="33"/>
  </w:num>
  <w:num w:numId="24" w16cid:durableId="346180832">
    <w:abstractNumId w:val="16"/>
  </w:num>
  <w:num w:numId="25" w16cid:durableId="354889052">
    <w:abstractNumId w:val="19"/>
  </w:num>
  <w:num w:numId="26" w16cid:durableId="1552113832">
    <w:abstractNumId w:val="28"/>
  </w:num>
  <w:num w:numId="27" w16cid:durableId="988679661">
    <w:abstractNumId w:val="9"/>
  </w:num>
  <w:num w:numId="28" w16cid:durableId="23025780">
    <w:abstractNumId w:val="11"/>
  </w:num>
  <w:num w:numId="29" w16cid:durableId="1485125321">
    <w:abstractNumId w:val="14"/>
  </w:num>
  <w:num w:numId="30" w16cid:durableId="204218910">
    <w:abstractNumId w:val="2"/>
  </w:num>
  <w:num w:numId="31" w16cid:durableId="456220747">
    <w:abstractNumId w:val="36"/>
  </w:num>
  <w:num w:numId="32" w16cid:durableId="804204631">
    <w:abstractNumId w:val="15"/>
  </w:num>
  <w:num w:numId="33" w16cid:durableId="2132628770">
    <w:abstractNumId w:val="23"/>
  </w:num>
  <w:num w:numId="34" w16cid:durableId="711030425">
    <w:abstractNumId w:val="5"/>
  </w:num>
  <w:num w:numId="35" w16cid:durableId="944732807">
    <w:abstractNumId w:val="7"/>
  </w:num>
  <w:num w:numId="36" w16cid:durableId="991954188">
    <w:abstractNumId w:val="22"/>
  </w:num>
  <w:num w:numId="37" w16cid:durableId="560940857">
    <w:abstractNumId w:val="1"/>
  </w:num>
  <w:num w:numId="38" w16cid:durableId="1837109800">
    <w:abstractNumId w:val="37"/>
  </w:num>
  <w:num w:numId="39" w16cid:durableId="604843680">
    <w:abstractNumId w:val="34"/>
  </w:num>
  <w:num w:numId="40" w16cid:durableId="158244982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CED"/>
    <w:rsid w:val="00064667"/>
    <w:rsid w:val="00075FD2"/>
    <w:rsid w:val="000C0B13"/>
    <w:rsid w:val="00132314"/>
    <w:rsid w:val="00140916"/>
    <w:rsid w:val="001929D4"/>
    <w:rsid w:val="001A1755"/>
    <w:rsid w:val="001B18A4"/>
    <w:rsid w:val="002350FD"/>
    <w:rsid w:val="0028263C"/>
    <w:rsid w:val="0029310B"/>
    <w:rsid w:val="00293671"/>
    <w:rsid w:val="002B5937"/>
    <w:rsid w:val="002C035A"/>
    <w:rsid w:val="0031544E"/>
    <w:rsid w:val="003264DC"/>
    <w:rsid w:val="0037304B"/>
    <w:rsid w:val="0038173F"/>
    <w:rsid w:val="00393A64"/>
    <w:rsid w:val="003A4462"/>
    <w:rsid w:val="004A456A"/>
    <w:rsid w:val="004E1E03"/>
    <w:rsid w:val="004F1D0A"/>
    <w:rsid w:val="005276DE"/>
    <w:rsid w:val="005407FC"/>
    <w:rsid w:val="00551200"/>
    <w:rsid w:val="0059180A"/>
    <w:rsid w:val="005A37B0"/>
    <w:rsid w:val="005D38C7"/>
    <w:rsid w:val="0060564E"/>
    <w:rsid w:val="00637CED"/>
    <w:rsid w:val="00640136"/>
    <w:rsid w:val="0064040B"/>
    <w:rsid w:val="0064197D"/>
    <w:rsid w:val="0064204B"/>
    <w:rsid w:val="00651A9B"/>
    <w:rsid w:val="00695BAC"/>
    <w:rsid w:val="006A1876"/>
    <w:rsid w:val="006C35C4"/>
    <w:rsid w:val="006D2232"/>
    <w:rsid w:val="00707204"/>
    <w:rsid w:val="00741BC1"/>
    <w:rsid w:val="00743341"/>
    <w:rsid w:val="007D0121"/>
    <w:rsid w:val="007F69C1"/>
    <w:rsid w:val="00873D04"/>
    <w:rsid w:val="008A7E90"/>
    <w:rsid w:val="008C253C"/>
    <w:rsid w:val="00930E7E"/>
    <w:rsid w:val="00937BBF"/>
    <w:rsid w:val="00937E74"/>
    <w:rsid w:val="00950FAA"/>
    <w:rsid w:val="00984C0B"/>
    <w:rsid w:val="009F6E4A"/>
    <w:rsid w:val="00A02D4C"/>
    <w:rsid w:val="00A0471A"/>
    <w:rsid w:val="00A431BC"/>
    <w:rsid w:val="00A536DE"/>
    <w:rsid w:val="00A87423"/>
    <w:rsid w:val="00AA7167"/>
    <w:rsid w:val="00AE0503"/>
    <w:rsid w:val="00B30509"/>
    <w:rsid w:val="00B30A55"/>
    <w:rsid w:val="00B56CC6"/>
    <w:rsid w:val="00B65B66"/>
    <w:rsid w:val="00B85455"/>
    <w:rsid w:val="00BD5260"/>
    <w:rsid w:val="00BE619C"/>
    <w:rsid w:val="00C15CAD"/>
    <w:rsid w:val="00C25FAD"/>
    <w:rsid w:val="00C6249A"/>
    <w:rsid w:val="00C71EEF"/>
    <w:rsid w:val="00C95724"/>
    <w:rsid w:val="00CE7AA4"/>
    <w:rsid w:val="00D12778"/>
    <w:rsid w:val="00D12EA8"/>
    <w:rsid w:val="00D66798"/>
    <w:rsid w:val="00D8624A"/>
    <w:rsid w:val="00D9006C"/>
    <w:rsid w:val="00D900BE"/>
    <w:rsid w:val="00DA7323"/>
    <w:rsid w:val="00DB695D"/>
    <w:rsid w:val="00DC241C"/>
    <w:rsid w:val="00DF160F"/>
    <w:rsid w:val="00E33708"/>
    <w:rsid w:val="00E45726"/>
    <w:rsid w:val="00E830EA"/>
    <w:rsid w:val="00EA0965"/>
    <w:rsid w:val="00EE2CDF"/>
    <w:rsid w:val="00F723EF"/>
    <w:rsid w:val="00F77A08"/>
    <w:rsid w:val="00FB451B"/>
    <w:rsid w:val="00FD34A6"/>
    <w:rsid w:val="00FE73B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63274"/>
  <w15:chartTrackingRefBased/>
  <w15:docId w15:val="{95B46817-E03C-4E21-B3D3-C9A986751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37CED"/>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37CED"/>
    <w:pPr>
      <w:tabs>
        <w:tab w:val="center" w:pos="4536"/>
        <w:tab w:val="right" w:pos="9072"/>
      </w:tabs>
    </w:pPr>
  </w:style>
  <w:style w:type="character" w:customStyle="1" w:styleId="GlavaZnak">
    <w:name w:val="Glava Znak"/>
    <w:basedOn w:val="Privzetapisavaodstavka"/>
    <w:link w:val="Glava"/>
    <w:uiPriority w:val="99"/>
    <w:rsid w:val="00637CED"/>
    <w:rPr>
      <w:rFonts w:ascii="Arial" w:eastAsia="Times New Roman" w:hAnsi="Arial" w:cs="Arial"/>
      <w:sz w:val="24"/>
      <w:szCs w:val="24"/>
      <w:lang w:eastAsia="sl-SI"/>
    </w:rPr>
  </w:style>
  <w:style w:type="paragraph" w:styleId="Noga">
    <w:name w:val="footer"/>
    <w:basedOn w:val="Navaden"/>
    <w:link w:val="NogaZnak"/>
    <w:uiPriority w:val="99"/>
    <w:unhideWhenUsed/>
    <w:rsid w:val="00637CED"/>
    <w:pPr>
      <w:tabs>
        <w:tab w:val="center" w:pos="4536"/>
        <w:tab w:val="right" w:pos="9072"/>
      </w:tabs>
    </w:pPr>
  </w:style>
  <w:style w:type="character" w:customStyle="1" w:styleId="NogaZnak">
    <w:name w:val="Noga Znak"/>
    <w:basedOn w:val="Privzetapisavaodstavka"/>
    <w:link w:val="Noga"/>
    <w:uiPriority w:val="99"/>
    <w:rsid w:val="00637CED"/>
    <w:rPr>
      <w:rFonts w:ascii="Arial" w:eastAsia="Times New Roman" w:hAnsi="Arial" w:cs="Arial"/>
      <w:sz w:val="24"/>
      <w:szCs w:val="24"/>
      <w:lang w:eastAsia="sl-SI"/>
    </w:rPr>
  </w:style>
  <w:style w:type="paragraph" w:styleId="Odstavekseznama">
    <w:name w:val="List Paragraph"/>
    <w:aliases w:val="za tekst,Označevanje"/>
    <w:basedOn w:val="Navaden"/>
    <w:link w:val="OdstavekseznamaZnak"/>
    <w:uiPriority w:val="34"/>
    <w:qFormat/>
    <w:rsid w:val="00637CED"/>
    <w:pPr>
      <w:ind w:left="720"/>
      <w:contextualSpacing/>
    </w:pPr>
  </w:style>
  <w:style w:type="character" w:customStyle="1" w:styleId="OdstavekseznamaZnak">
    <w:name w:val="Odstavek seznama Znak"/>
    <w:aliases w:val="za tekst Znak,Označevanje Znak"/>
    <w:basedOn w:val="Privzetapisavaodstavka"/>
    <w:link w:val="Odstavekseznama"/>
    <w:uiPriority w:val="34"/>
    <w:rsid w:val="00637CED"/>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51200"/>
    <w:rPr>
      <w:sz w:val="16"/>
      <w:szCs w:val="16"/>
    </w:rPr>
  </w:style>
  <w:style w:type="paragraph" w:styleId="Pripombabesedilo">
    <w:name w:val="annotation text"/>
    <w:basedOn w:val="Navaden"/>
    <w:link w:val="PripombabesediloZnak"/>
    <w:uiPriority w:val="99"/>
    <w:unhideWhenUsed/>
    <w:rsid w:val="00551200"/>
    <w:rPr>
      <w:sz w:val="20"/>
      <w:szCs w:val="20"/>
    </w:rPr>
  </w:style>
  <w:style w:type="character" w:customStyle="1" w:styleId="PripombabesediloZnak">
    <w:name w:val="Pripomba – besedilo Znak"/>
    <w:basedOn w:val="Privzetapisavaodstavka"/>
    <w:link w:val="Pripombabesedilo"/>
    <w:uiPriority w:val="99"/>
    <w:rsid w:val="00551200"/>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51200"/>
    <w:rPr>
      <w:b/>
      <w:bCs/>
    </w:rPr>
  </w:style>
  <w:style w:type="character" w:customStyle="1" w:styleId="ZadevapripombeZnak">
    <w:name w:val="Zadeva pripombe Znak"/>
    <w:basedOn w:val="PripombabesediloZnak"/>
    <w:link w:val="Zadevapripombe"/>
    <w:uiPriority w:val="99"/>
    <w:semiHidden/>
    <w:rsid w:val="00551200"/>
    <w:rPr>
      <w:rFonts w:ascii="Arial" w:eastAsia="Times New Roman" w:hAnsi="Arial" w:cs="Arial"/>
      <w:b/>
      <w:bCs/>
      <w:sz w:val="20"/>
      <w:szCs w:val="20"/>
      <w:lang w:eastAsia="sl-SI"/>
    </w:rPr>
  </w:style>
  <w:style w:type="paragraph" w:styleId="Revizija">
    <w:name w:val="Revision"/>
    <w:hidden/>
    <w:uiPriority w:val="99"/>
    <w:semiHidden/>
    <w:rsid w:val="005407FC"/>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071354">
      <w:bodyDiv w:val="1"/>
      <w:marLeft w:val="0"/>
      <w:marRight w:val="0"/>
      <w:marTop w:val="0"/>
      <w:marBottom w:val="0"/>
      <w:divBdr>
        <w:top w:val="none" w:sz="0" w:space="0" w:color="auto"/>
        <w:left w:val="none" w:sz="0" w:space="0" w:color="auto"/>
        <w:bottom w:val="none" w:sz="0" w:space="0" w:color="auto"/>
        <w:right w:val="none" w:sz="0" w:space="0" w:color="auto"/>
      </w:divBdr>
    </w:div>
    <w:div w:id="1333070119">
      <w:bodyDiv w:val="1"/>
      <w:marLeft w:val="0"/>
      <w:marRight w:val="0"/>
      <w:marTop w:val="0"/>
      <w:marBottom w:val="0"/>
      <w:divBdr>
        <w:top w:val="none" w:sz="0" w:space="0" w:color="auto"/>
        <w:left w:val="none" w:sz="0" w:space="0" w:color="auto"/>
        <w:bottom w:val="none" w:sz="0" w:space="0" w:color="auto"/>
        <w:right w:val="none" w:sz="0" w:space="0" w:color="auto"/>
      </w:divBdr>
    </w:div>
    <w:div w:id="1822111364">
      <w:bodyDiv w:val="1"/>
      <w:marLeft w:val="0"/>
      <w:marRight w:val="0"/>
      <w:marTop w:val="0"/>
      <w:marBottom w:val="0"/>
      <w:divBdr>
        <w:top w:val="none" w:sz="0" w:space="0" w:color="auto"/>
        <w:left w:val="none" w:sz="0" w:space="0" w:color="auto"/>
        <w:bottom w:val="none" w:sz="0" w:space="0" w:color="auto"/>
        <w:right w:val="none" w:sz="0" w:space="0" w:color="auto"/>
      </w:divBdr>
    </w:div>
    <w:div w:id="2075352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po@zzzs.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12</Pages>
  <Words>4191</Words>
  <Characters>23895</Characters>
  <Application>Microsoft Office Word</Application>
  <DocSecurity>0</DocSecurity>
  <Lines>199</Lines>
  <Paragraphs>56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Miha Pečečnik</cp:lastModifiedBy>
  <cp:revision>11</cp:revision>
  <dcterms:created xsi:type="dcterms:W3CDTF">2025-12-01T05:53:00Z</dcterms:created>
  <dcterms:modified xsi:type="dcterms:W3CDTF">2026-02-16T09:33:00Z</dcterms:modified>
</cp:coreProperties>
</file>